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4234668"/>
    <w:p w14:paraId="53AAF432" w14:textId="77777777" w:rsidR="00C62A9C" w:rsidRPr="008C1212" w:rsidRDefault="008C1212" w:rsidP="00C50A05">
      <w:pPr>
        <w:spacing w:after="0" w:line="240" w:lineRule="auto"/>
        <w:ind w:right="-613"/>
        <w:jc w:val="right"/>
        <w:rPr>
          <w:rFonts w:ascii="Arial" w:hAnsi="Arial" w:cs="Arial"/>
          <w:sz w:val="24"/>
          <w:szCs w:val="24"/>
        </w:rPr>
      </w:pPr>
      <w:r w:rsidRPr="008C1212">
        <w:rPr>
          <w:rFonts w:ascii="Arial" w:hAnsi="Arial" w:cs="Arial"/>
          <w:sz w:val="24"/>
          <w:szCs w:val="24"/>
        </w:rPr>
        <w:object w:dxaOrig="3401" w:dyaOrig="1341" w14:anchorId="2AC4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67pt" o:ole="">
            <v:imagedata r:id="rId11" o:title=""/>
          </v:shape>
          <o:OLEObject Type="Embed" ProgID="Word.Document.8" ShapeID="_x0000_i1025" DrawAspect="Content" ObjectID="_1792409075" r:id="rId12">
            <o:FieldCodes>\s</o:FieldCodes>
          </o:OLEObject>
        </w:object>
      </w:r>
      <w:bookmarkEnd w:id="0"/>
    </w:p>
    <w:p w14:paraId="6066FF4C" w14:textId="77777777" w:rsidR="00ED3FDD" w:rsidRPr="00291223" w:rsidRDefault="00ED3FDD" w:rsidP="008C1212">
      <w:pPr>
        <w:spacing w:after="0" w:line="240" w:lineRule="auto"/>
        <w:ind w:left="-567"/>
        <w:rPr>
          <w:rFonts w:ascii="Arial" w:hAnsi="Arial" w:cs="Arial"/>
          <w:b/>
          <w:bCs/>
          <w:sz w:val="16"/>
          <w:szCs w:val="16"/>
        </w:rPr>
      </w:pPr>
    </w:p>
    <w:p w14:paraId="6A5CFE58" w14:textId="77777777" w:rsidR="00DC26D3" w:rsidRDefault="00DC26D3" w:rsidP="00DC26D3">
      <w:pPr>
        <w:ind w:left="-851"/>
        <w:rPr>
          <w:rFonts w:ascii="Arial" w:hAnsi="Arial" w:cs="Arial"/>
          <w:b/>
          <w:bCs/>
          <w:w w:val="105"/>
          <w:sz w:val="36"/>
          <w:szCs w:val="36"/>
        </w:rPr>
      </w:pPr>
      <w:r w:rsidRPr="00DC26D3">
        <w:rPr>
          <w:rFonts w:ascii="Arial" w:hAnsi="Arial" w:cs="Arial"/>
          <w:b/>
          <w:bCs/>
          <w:w w:val="105"/>
          <w:sz w:val="36"/>
          <w:szCs w:val="36"/>
        </w:rPr>
        <w:t>Application</w:t>
      </w:r>
      <w:r w:rsidRPr="00DC26D3">
        <w:rPr>
          <w:rFonts w:ascii="Arial" w:hAnsi="Arial" w:cs="Arial"/>
          <w:b/>
          <w:bCs/>
          <w:spacing w:val="-19"/>
          <w:w w:val="105"/>
          <w:sz w:val="36"/>
          <w:szCs w:val="36"/>
        </w:rPr>
        <w:t xml:space="preserve"> </w:t>
      </w:r>
      <w:r w:rsidRPr="00DC26D3">
        <w:rPr>
          <w:rFonts w:ascii="Arial" w:hAnsi="Arial" w:cs="Arial"/>
          <w:b/>
          <w:bCs/>
          <w:w w:val="105"/>
          <w:sz w:val="36"/>
          <w:szCs w:val="36"/>
        </w:rPr>
        <w:t>for</w:t>
      </w:r>
      <w:r w:rsidRPr="00DC26D3">
        <w:rPr>
          <w:rFonts w:ascii="Arial" w:hAnsi="Arial" w:cs="Arial"/>
          <w:b/>
          <w:bCs/>
          <w:spacing w:val="-11"/>
          <w:w w:val="105"/>
          <w:sz w:val="36"/>
          <w:szCs w:val="36"/>
        </w:rPr>
        <w:t xml:space="preserve"> Solihull Early Years </w:t>
      </w:r>
      <w:r w:rsidRPr="00DC26D3">
        <w:rPr>
          <w:rFonts w:ascii="Arial" w:hAnsi="Arial" w:cs="Arial"/>
          <w:b/>
          <w:bCs/>
          <w:w w:val="105"/>
          <w:sz w:val="36"/>
          <w:szCs w:val="36"/>
        </w:rPr>
        <w:t>Inclusion</w:t>
      </w:r>
      <w:r w:rsidRPr="00DC26D3">
        <w:rPr>
          <w:rFonts w:ascii="Arial" w:hAnsi="Arial" w:cs="Arial"/>
          <w:b/>
          <w:bCs/>
          <w:spacing w:val="-36"/>
          <w:w w:val="105"/>
          <w:sz w:val="36"/>
          <w:szCs w:val="36"/>
        </w:rPr>
        <w:t xml:space="preserve"> </w:t>
      </w:r>
      <w:r w:rsidRPr="00DC26D3">
        <w:rPr>
          <w:rFonts w:ascii="Arial" w:hAnsi="Arial" w:cs="Arial"/>
          <w:b/>
          <w:bCs/>
          <w:w w:val="105"/>
          <w:sz w:val="36"/>
          <w:szCs w:val="36"/>
        </w:rPr>
        <w:t>and</w:t>
      </w:r>
    </w:p>
    <w:p w14:paraId="0C9659DA" w14:textId="77777777" w:rsidR="00DC26D3" w:rsidRPr="00DC26D3" w:rsidRDefault="00DC26D3" w:rsidP="00F15AEC">
      <w:pPr>
        <w:spacing w:after="0" w:line="240" w:lineRule="auto"/>
        <w:ind w:left="-851"/>
        <w:rPr>
          <w:rFonts w:ascii="Arial" w:hAnsi="Arial" w:cs="Arial"/>
          <w:b/>
          <w:bCs/>
          <w:w w:val="105"/>
          <w:sz w:val="36"/>
          <w:szCs w:val="36"/>
        </w:rPr>
      </w:pPr>
      <w:r w:rsidRPr="00DC26D3">
        <w:rPr>
          <w:rFonts w:ascii="Arial" w:hAnsi="Arial" w:cs="Arial"/>
          <w:b/>
          <w:bCs/>
          <w:w w:val="105"/>
          <w:sz w:val="36"/>
          <w:szCs w:val="36"/>
        </w:rPr>
        <w:t>High Needs Funding</w:t>
      </w:r>
      <w:r>
        <w:rPr>
          <w:rFonts w:ascii="Arial" w:hAnsi="Arial" w:cs="Arial"/>
          <w:b/>
          <w:bCs/>
          <w:w w:val="105"/>
          <w:sz w:val="36"/>
          <w:szCs w:val="36"/>
        </w:rPr>
        <w:t xml:space="preserve"> </w:t>
      </w:r>
      <w:r w:rsidR="00B76B04">
        <w:rPr>
          <w:rFonts w:ascii="Arial" w:hAnsi="Arial" w:cs="Arial"/>
          <w:b/>
          <w:bCs/>
          <w:w w:val="105"/>
          <w:sz w:val="36"/>
          <w:szCs w:val="36"/>
        </w:rPr>
        <w:t xml:space="preserve">                     April </w:t>
      </w:r>
      <w:r w:rsidRPr="00DC26D3">
        <w:rPr>
          <w:rFonts w:ascii="Arial" w:hAnsi="Arial" w:cs="Arial"/>
          <w:b/>
          <w:bCs/>
          <w:w w:val="105"/>
          <w:sz w:val="36"/>
          <w:szCs w:val="36"/>
        </w:rPr>
        <w:t>202</w:t>
      </w:r>
      <w:r w:rsidR="00B76B04">
        <w:rPr>
          <w:rFonts w:ascii="Arial" w:hAnsi="Arial" w:cs="Arial"/>
          <w:b/>
          <w:bCs/>
          <w:w w:val="105"/>
          <w:sz w:val="36"/>
          <w:szCs w:val="36"/>
        </w:rPr>
        <w:t>4</w:t>
      </w:r>
      <w:r w:rsidR="00F710BD">
        <w:rPr>
          <w:rFonts w:ascii="Arial" w:hAnsi="Arial" w:cs="Arial"/>
          <w:b/>
          <w:bCs/>
          <w:w w:val="105"/>
          <w:sz w:val="36"/>
          <w:szCs w:val="36"/>
        </w:rPr>
        <w:t>-</w:t>
      </w:r>
      <w:r w:rsidRPr="00DC26D3">
        <w:rPr>
          <w:rFonts w:ascii="Arial" w:hAnsi="Arial" w:cs="Arial"/>
          <w:b/>
          <w:bCs/>
          <w:w w:val="105"/>
          <w:sz w:val="36"/>
          <w:szCs w:val="36"/>
        </w:rPr>
        <w:t>202</w:t>
      </w:r>
      <w:r w:rsidR="00B76B04">
        <w:rPr>
          <w:rFonts w:ascii="Arial" w:hAnsi="Arial" w:cs="Arial"/>
          <w:b/>
          <w:bCs/>
          <w:w w:val="105"/>
          <w:sz w:val="36"/>
          <w:szCs w:val="36"/>
        </w:rPr>
        <w:t>5</w:t>
      </w:r>
    </w:p>
    <w:p w14:paraId="7F01B88A" w14:textId="77777777" w:rsidR="008C1212" w:rsidRDefault="008C1212" w:rsidP="00F15AEC">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632"/>
      </w:tblGrid>
      <w:tr w:rsidR="008C1212" w14:paraId="641810D2" w14:textId="77777777" w:rsidTr="00303F3A">
        <w:tc>
          <w:tcPr>
            <w:tcW w:w="10632" w:type="dxa"/>
          </w:tcPr>
          <w:p w14:paraId="001176C1" w14:textId="77777777" w:rsidR="008C1212" w:rsidRPr="00331FE1" w:rsidRDefault="008C1212" w:rsidP="008C1212">
            <w:pPr>
              <w:rPr>
                <w:rFonts w:ascii="Arial" w:hAnsi="Arial" w:cs="Arial"/>
                <w:sz w:val="24"/>
                <w:szCs w:val="24"/>
                <w:lang w:eastAsia="en-GB"/>
              </w:rPr>
            </w:pPr>
            <w:bookmarkStart w:id="1" w:name="_Hlk84232956"/>
            <w:r w:rsidRPr="00331FE1">
              <w:rPr>
                <w:rFonts w:ascii="Arial" w:hAnsi="Arial" w:cs="Arial"/>
                <w:b/>
                <w:sz w:val="24"/>
                <w:szCs w:val="24"/>
                <w:lang w:eastAsia="en-GB"/>
              </w:rPr>
              <w:t>Solihull’s Early Years Inclusion Fund Panel</w:t>
            </w:r>
            <w:r w:rsidRPr="00331FE1">
              <w:rPr>
                <w:rFonts w:ascii="Arial" w:hAnsi="Arial" w:cs="Arial"/>
                <w:sz w:val="24"/>
                <w:szCs w:val="24"/>
                <w:lang w:eastAsia="en-GB"/>
              </w:rPr>
              <w:t xml:space="preserve"> is made up of professionals from </w:t>
            </w:r>
            <w:r w:rsidRPr="005C5FB5">
              <w:rPr>
                <w:rFonts w:ascii="Arial" w:hAnsi="Arial" w:cs="Arial"/>
                <w:sz w:val="24"/>
                <w:szCs w:val="24"/>
                <w:lang w:eastAsia="en-GB"/>
              </w:rPr>
              <w:t xml:space="preserve">the </w:t>
            </w:r>
            <w:r w:rsidR="00F15AEC">
              <w:rPr>
                <w:rFonts w:ascii="Arial" w:hAnsi="Arial" w:cs="Arial"/>
                <w:sz w:val="24"/>
                <w:szCs w:val="24"/>
                <w:lang w:eastAsia="en-GB"/>
              </w:rPr>
              <w:t xml:space="preserve">Early Years Team, </w:t>
            </w:r>
            <w:r w:rsidRPr="005C5FB5">
              <w:rPr>
                <w:rFonts w:ascii="Arial" w:hAnsi="Arial" w:cs="Arial"/>
                <w:sz w:val="24"/>
                <w:szCs w:val="24"/>
                <w:lang w:eastAsia="en-GB"/>
              </w:rPr>
              <w:t>0-25 SEND Service,</w:t>
            </w:r>
            <w:r w:rsidRPr="00331FE1">
              <w:rPr>
                <w:rFonts w:ascii="Arial" w:hAnsi="Arial" w:cs="Arial"/>
                <w:sz w:val="24"/>
                <w:szCs w:val="24"/>
                <w:lang w:eastAsia="en-GB"/>
              </w:rPr>
              <w:t xml:space="preserve"> the Family Information Service, school nurseries and </w:t>
            </w:r>
            <w:r>
              <w:rPr>
                <w:rFonts w:ascii="Arial" w:hAnsi="Arial" w:cs="Arial"/>
                <w:sz w:val="24"/>
                <w:szCs w:val="24"/>
                <w:lang w:eastAsia="en-GB"/>
              </w:rPr>
              <w:t>p</w:t>
            </w:r>
            <w:r w:rsidRPr="00331FE1">
              <w:rPr>
                <w:rFonts w:ascii="Arial" w:hAnsi="Arial" w:cs="Arial"/>
                <w:sz w:val="24"/>
                <w:szCs w:val="24"/>
                <w:lang w:eastAsia="en-GB"/>
              </w:rPr>
              <w:t xml:space="preserve">rivate and </w:t>
            </w:r>
            <w:r>
              <w:rPr>
                <w:rFonts w:ascii="Arial" w:hAnsi="Arial" w:cs="Arial"/>
                <w:sz w:val="24"/>
                <w:szCs w:val="24"/>
                <w:lang w:eastAsia="en-GB"/>
              </w:rPr>
              <w:t>v</w:t>
            </w:r>
            <w:r w:rsidRPr="00331FE1">
              <w:rPr>
                <w:rFonts w:ascii="Arial" w:hAnsi="Arial" w:cs="Arial"/>
                <w:sz w:val="24"/>
                <w:szCs w:val="24"/>
                <w:lang w:eastAsia="en-GB"/>
              </w:rPr>
              <w:t xml:space="preserve">oluntary </w:t>
            </w:r>
            <w:r>
              <w:rPr>
                <w:rFonts w:ascii="Arial" w:hAnsi="Arial" w:cs="Arial"/>
                <w:sz w:val="24"/>
                <w:szCs w:val="24"/>
                <w:lang w:eastAsia="en-GB"/>
              </w:rPr>
              <w:t>s</w:t>
            </w:r>
            <w:r w:rsidRPr="00331FE1">
              <w:rPr>
                <w:rFonts w:ascii="Arial" w:hAnsi="Arial" w:cs="Arial"/>
                <w:sz w:val="24"/>
                <w:szCs w:val="24"/>
                <w:lang w:eastAsia="en-GB"/>
              </w:rPr>
              <w:t>ettings.</w:t>
            </w:r>
          </w:p>
          <w:p w14:paraId="39057DE4" w14:textId="77777777" w:rsidR="008C1212" w:rsidRPr="00572E51" w:rsidRDefault="008C1212" w:rsidP="008C1212">
            <w:pPr>
              <w:rPr>
                <w:rStyle w:val="Hyperlink"/>
                <w:rFonts w:ascii="Arial" w:hAnsi="Arial" w:cs="Arial"/>
                <w:sz w:val="24"/>
                <w:szCs w:val="24"/>
                <w:lang w:eastAsia="en-GB"/>
              </w:rPr>
            </w:pPr>
            <w:r w:rsidRPr="00331FE1">
              <w:rPr>
                <w:rFonts w:ascii="Arial" w:hAnsi="Arial" w:cs="Arial"/>
                <w:sz w:val="24"/>
                <w:szCs w:val="24"/>
                <w:lang w:eastAsia="en-GB"/>
              </w:rPr>
              <w:t xml:space="preserve">The </w:t>
            </w:r>
            <w:r>
              <w:rPr>
                <w:rFonts w:ascii="Arial" w:hAnsi="Arial" w:cs="Arial"/>
                <w:sz w:val="24"/>
                <w:szCs w:val="24"/>
                <w:lang w:eastAsia="en-GB"/>
              </w:rPr>
              <w:t>p</w:t>
            </w:r>
            <w:r w:rsidRPr="00331FE1">
              <w:rPr>
                <w:rFonts w:ascii="Arial" w:hAnsi="Arial" w:cs="Arial"/>
                <w:sz w:val="24"/>
                <w:szCs w:val="24"/>
                <w:lang w:eastAsia="en-GB"/>
              </w:rPr>
              <w:t xml:space="preserve">anel considers referrals for </w:t>
            </w:r>
            <w:r>
              <w:rPr>
                <w:rFonts w:ascii="Arial" w:hAnsi="Arial" w:cs="Arial"/>
                <w:sz w:val="24"/>
                <w:szCs w:val="24"/>
                <w:lang w:eastAsia="en-GB"/>
              </w:rPr>
              <w:t>e</w:t>
            </w:r>
            <w:r w:rsidRPr="00331FE1">
              <w:rPr>
                <w:rFonts w:ascii="Arial" w:hAnsi="Arial" w:cs="Arial"/>
                <w:sz w:val="24"/>
                <w:szCs w:val="24"/>
                <w:lang w:eastAsia="en-GB"/>
              </w:rPr>
              <w:t>arly years</w:t>
            </w:r>
            <w:r>
              <w:rPr>
                <w:rFonts w:ascii="Arial" w:hAnsi="Arial" w:cs="Arial"/>
                <w:sz w:val="24"/>
                <w:szCs w:val="24"/>
                <w:lang w:eastAsia="en-GB"/>
              </w:rPr>
              <w:t xml:space="preserve"> i</w:t>
            </w:r>
            <w:r w:rsidRPr="00331FE1">
              <w:rPr>
                <w:rFonts w:ascii="Arial" w:hAnsi="Arial" w:cs="Arial"/>
                <w:sz w:val="24"/>
                <w:szCs w:val="24"/>
                <w:lang w:eastAsia="en-GB"/>
              </w:rPr>
              <w:t xml:space="preserve">nclusion and </w:t>
            </w:r>
            <w:r>
              <w:rPr>
                <w:rFonts w:ascii="Arial" w:hAnsi="Arial" w:cs="Arial"/>
                <w:sz w:val="24"/>
                <w:szCs w:val="24"/>
                <w:lang w:eastAsia="en-GB"/>
              </w:rPr>
              <w:t>h</w:t>
            </w:r>
            <w:r w:rsidRPr="00331FE1">
              <w:rPr>
                <w:rFonts w:ascii="Arial" w:hAnsi="Arial" w:cs="Arial"/>
                <w:sz w:val="24"/>
                <w:szCs w:val="24"/>
                <w:lang w:eastAsia="en-GB"/>
              </w:rPr>
              <w:t xml:space="preserve">igh </w:t>
            </w:r>
            <w:r>
              <w:rPr>
                <w:rFonts w:ascii="Arial" w:hAnsi="Arial" w:cs="Arial"/>
                <w:sz w:val="24"/>
                <w:szCs w:val="24"/>
                <w:lang w:eastAsia="en-GB"/>
              </w:rPr>
              <w:t>n</w:t>
            </w:r>
            <w:r w:rsidRPr="00331FE1">
              <w:rPr>
                <w:rFonts w:ascii="Arial" w:hAnsi="Arial" w:cs="Arial"/>
                <w:sz w:val="24"/>
                <w:szCs w:val="24"/>
                <w:lang w:eastAsia="en-GB"/>
              </w:rPr>
              <w:t xml:space="preserve">eeds </w:t>
            </w:r>
            <w:r>
              <w:rPr>
                <w:rFonts w:ascii="Arial" w:hAnsi="Arial" w:cs="Arial"/>
                <w:sz w:val="24"/>
                <w:szCs w:val="24"/>
                <w:lang w:eastAsia="en-GB"/>
              </w:rPr>
              <w:t>f</w:t>
            </w:r>
            <w:r w:rsidRPr="00331FE1">
              <w:rPr>
                <w:rFonts w:ascii="Arial" w:hAnsi="Arial" w:cs="Arial"/>
                <w:sz w:val="24"/>
                <w:szCs w:val="24"/>
                <w:lang w:eastAsia="en-GB"/>
              </w:rPr>
              <w:t>unding based on the criteria and processes detailed at</w:t>
            </w:r>
            <w:r w:rsidR="00E7415F">
              <w:rPr>
                <w:rFonts w:ascii="Arial" w:hAnsi="Arial" w:cs="Arial"/>
                <w:sz w:val="24"/>
                <w:szCs w:val="24"/>
                <w:lang w:eastAsia="en-GB"/>
              </w:rPr>
              <w:t xml:space="preserve"> </w:t>
            </w:r>
            <w:hyperlink r:id="rId13" w:history="1">
              <w:r w:rsidR="00471965" w:rsidRPr="00572E51">
                <w:rPr>
                  <w:rStyle w:val="Hyperlink"/>
                  <w:rFonts w:ascii="Arial" w:hAnsi="Arial" w:cs="Arial"/>
                  <w:sz w:val="24"/>
                  <w:szCs w:val="24"/>
                </w:rPr>
                <w:t>Inclusion Fund (solihull.gov.uk)</w:t>
              </w:r>
            </w:hyperlink>
          </w:p>
          <w:p w14:paraId="22BB5B03" w14:textId="77777777" w:rsidR="00501D0C" w:rsidRDefault="008C1212" w:rsidP="008C1212">
            <w:pPr>
              <w:rPr>
                <w:rFonts w:ascii="Arial" w:hAnsi="Arial" w:cs="Arial"/>
                <w:sz w:val="24"/>
                <w:szCs w:val="24"/>
              </w:rPr>
            </w:pPr>
            <w:r w:rsidRPr="00331FE1">
              <w:rPr>
                <w:rFonts w:ascii="Arial" w:hAnsi="Arial" w:cs="Arial"/>
                <w:b/>
                <w:bCs/>
                <w:color w:val="000000"/>
                <w:sz w:val="24"/>
                <w:szCs w:val="24"/>
                <w:u w:color="000000"/>
              </w:rPr>
              <w:t xml:space="preserve">Please return completed forms to: </w:t>
            </w:r>
            <w:r w:rsidR="005C5FB5" w:rsidRPr="005C5FB5">
              <w:rPr>
                <w:rFonts w:ascii="Arial" w:hAnsi="Arial" w:cs="Arial"/>
                <w:color w:val="000000"/>
                <w:sz w:val="24"/>
                <w:szCs w:val="24"/>
                <w:u w:color="000000"/>
              </w:rPr>
              <w:t>Solihull Early Years Team,</w:t>
            </w:r>
            <w:r w:rsidR="005C5FB5" w:rsidRPr="00CE1AC3">
              <w:rPr>
                <w:rFonts w:ascii="Arial" w:hAnsi="Arial" w:cs="Arial"/>
                <w:color w:val="000000"/>
                <w:sz w:val="24"/>
                <w:szCs w:val="24"/>
                <w:u w:color="000000"/>
              </w:rPr>
              <w:t xml:space="preserve"> </w:t>
            </w:r>
            <w:r w:rsidR="00CE1AC3" w:rsidRPr="00CE1AC3">
              <w:rPr>
                <w:rFonts w:ascii="Arial" w:hAnsi="Arial" w:cs="Arial"/>
                <w:color w:val="000000"/>
                <w:sz w:val="24"/>
                <w:szCs w:val="24"/>
                <w:u w:color="000000"/>
              </w:rPr>
              <w:t>5</w:t>
            </w:r>
            <w:r w:rsidR="00CE1AC3" w:rsidRPr="00CE1AC3">
              <w:rPr>
                <w:rFonts w:ascii="Arial" w:hAnsi="Arial" w:cs="Arial"/>
                <w:color w:val="000000"/>
                <w:sz w:val="24"/>
                <w:szCs w:val="24"/>
                <w:u w:color="000000"/>
                <w:vertAlign w:val="superscript"/>
              </w:rPr>
              <w:t>th</w:t>
            </w:r>
            <w:r w:rsidR="00CE1AC3" w:rsidRPr="00CE1AC3">
              <w:rPr>
                <w:rFonts w:ascii="Arial" w:hAnsi="Arial" w:cs="Arial"/>
                <w:color w:val="000000"/>
                <w:sz w:val="24"/>
                <w:szCs w:val="24"/>
                <w:u w:color="000000"/>
              </w:rPr>
              <w:t xml:space="preserve"> floor, west wing,</w:t>
            </w:r>
            <w:r w:rsidR="00CE1AC3">
              <w:rPr>
                <w:rFonts w:ascii="Arial" w:hAnsi="Arial" w:cs="Arial"/>
                <w:b/>
                <w:bCs/>
                <w:color w:val="000000"/>
                <w:sz w:val="24"/>
                <w:szCs w:val="24"/>
                <w:u w:color="000000"/>
              </w:rPr>
              <w:t xml:space="preserve"> </w:t>
            </w:r>
            <w:r>
              <w:rPr>
                <w:rFonts w:ascii="Arial" w:hAnsi="Arial" w:cs="Arial"/>
                <w:bCs/>
                <w:color w:val="000000"/>
                <w:sz w:val="24"/>
                <w:szCs w:val="24"/>
                <w:u w:color="000000"/>
              </w:rPr>
              <w:t>Council House, M</w:t>
            </w:r>
            <w:r w:rsidR="00130A5C">
              <w:rPr>
                <w:rFonts w:ascii="Arial" w:hAnsi="Arial" w:cs="Arial"/>
                <w:bCs/>
                <w:color w:val="000000"/>
                <w:sz w:val="24"/>
                <w:szCs w:val="24"/>
                <w:u w:color="000000"/>
              </w:rPr>
              <w:t>anor</w:t>
            </w:r>
            <w:r>
              <w:rPr>
                <w:rFonts w:ascii="Arial" w:hAnsi="Arial" w:cs="Arial"/>
                <w:bCs/>
                <w:color w:val="000000"/>
                <w:sz w:val="24"/>
                <w:szCs w:val="24"/>
                <w:u w:color="000000"/>
              </w:rPr>
              <w:t xml:space="preserve"> Square, Solihull, West Midlands B91 3QB</w:t>
            </w:r>
            <w:r w:rsidRPr="00331FE1">
              <w:rPr>
                <w:rFonts w:ascii="Arial" w:hAnsi="Arial" w:cs="Arial"/>
                <w:bCs/>
                <w:color w:val="000000"/>
                <w:sz w:val="24"/>
                <w:szCs w:val="24"/>
                <w:u w:color="000000"/>
              </w:rPr>
              <w:t xml:space="preserve">. </w:t>
            </w:r>
            <w:r w:rsidRPr="00331FE1">
              <w:rPr>
                <w:rFonts w:ascii="Arial" w:hAnsi="Arial" w:cs="Arial"/>
                <w:sz w:val="24"/>
                <w:szCs w:val="24"/>
              </w:rPr>
              <w:t>Alternatively</w:t>
            </w:r>
            <w:r>
              <w:rPr>
                <w:rFonts w:ascii="Arial" w:hAnsi="Arial" w:cs="Arial"/>
                <w:sz w:val="24"/>
                <w:szCs w:val="24"/>
              </w:rPr>
              <w:t>,</w:t>
            </w:r>
            <w:r w:rsidRPr="00331FE1">
              <w:rPr>
                <w:rFonts w:ascii="Arial" w:hAnsi="Arial" w:cs="Arial"/>
                <w:sz w:val="24"/>
                <w:szCs w:val="24"/>
              </w:rPr>
              <w:t xml:space="preserve"> this form can be scanned and emailed to</w:t>
            </w:r>
            <w:r w:rsidRPr="00331FE1">
              <w:rPr>
                <w:rFonts w:ascii="Arial" w:hAnsi="Arial" w:cs="Arial"/>
                <w:b/>
                <w:sz w:val="24"/>
                <w:szCs w:val="24"/>
              </w:rPr>
              <w:t xml:space="preserve"> </w:t>
            </w:r>
            <w:hyperlink r:id="rId14" w:history="1">
              <w:r w:rsidR="00CB5C55" w:rsidRPr="00DC26D3">
                <w:rPr>
                  <w:rStyle w:val="Hyperlink"/>
                  <w:rFonts w:ascii="Arial" w:hAnsi="Arial" w:cs="Arial"/>
                  <w:sz w:val="24"/>
                  <w:szCs w:val="24"/>
                </w:rPr>
                <w:t>eysendfundingapp@solihull.gov.uk</w:t>
              </w:r>
            </w:hyperlink>
            <w:r w:rsidR="00BC10A0">
              <w:t xml:space="preserve"> </w:t>
            </w:r>
            <w:r w:rsidR="00BC10A0" w:rsidRPr="00BA52F5">
              <w:rPr>
                <w:rFonts w:ascii="Arial" w:hAnsi="Arial" w:cs="Arial"/>
                <w:sz w:val="24"/>
                <w:szCs w:val="24"/>
              </w:rPr>
              <w:t>(preferred).</w:t>
            </w:r>
            <w:r w:rsidRPr="00331FE1">
              <w:rPr>
                <w:rFonts w:ascii="Arial" w:hAnsi="Arial" w:cs="Arial"/>
                <w:sz w:val="24"/>
                <w:szCs w:val="24"/>
              </w:rPr>
              <w:t xml:space="preserve"> If you have any other queries regarding this </w:t>
            </w:r>
            <w:r w:rsidR="00501D0C" w:rsidRPr="00331FE1">
              <w:rPr>
                <w:rFonts w:ascii="Arial" w:hAnsi="Arial" w:cs="Arial"/>
                <w:sz w:val="24"/>
                <w:szCs w:val="24"/>
              </w:rPr>
              <w:t>form,</w:t>
            </w:r>
            <w:r w:rsidRPr="00331FE1">
              <w:rPr>
                <w:rFonts w:ascii="Arial" w:hAnsi="Arial" w:cs="Arial"/>
                <w:sz w:val="24"/>
                <w:szCs w:val="24"/>
              </w:rPr>
              <w:t xml:space="preserve"> please call: 0121 704 </w:t>
            </w:r>
            <w:r>
              <w:rPr>
                <w:rFonts w:ascii="Arial" w:hAnsi="Arial" w:cs="Arial"/>
                <w:sz w:val="24"/>
                <w:szCs w:val="24"/>
              </w:rPr>
              <w:t>6150.</w:t>
            </w:r>
            <w:bookmarkEnd w:id="1"/>
          </w:p>
          <w:p w14:paraId="089F58A3" w14:textId="77777777" w:rsidR="008C1212" w:rsidRPr="00501D0C" w:rsidRDefault="00413128" w:rsidP="00B76B04">
            <w:pPr>
              <w:jc w:val="center"/>
              <w:rPr>
                <w:rFonts w:ascii="Arial" w:hAnsi="Arial" w:cs="Arial"/>
                <w:b/>
                <w:bCs/>
                <w:sz w:val="24"/>
                <w:szCs w:val="24"/>
              </w:rPr>
            </w:pPr>
            <w:r w:rsidRPr="00501D0C">
              <w:rPr>
                <w:rFonts w:ascii="Arial" w:hAnsi="Arial" w:cs="Arial"/>
                <w:b/>
                <w:bCs/>
                <w:sz w:val="24"/>
                <w:szCs w:val="24"/>
              </w:rPr>
              <w:t>This form could be shared with EYIF Panel members.</w:t>
            </w:r>
          </w:p>
        </w:tc>
      </w:tr>
    </w:tbl>
    <w:p w14:paraId="0A4A3D8E" w14:textId="77777777" w:rsidR="008C1212" w:rsidRDefault="008C1212" w:rsidP="008C1212">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2411"/>
        <w:gridCol w:w="2529"/>
        <w:gridCol w:w="246"/>
        <w:gridCol w:w="2604"/>
        <w:gridCol w:w="2842"/>
      </w:tblGrid>
      <w:tr w:rsidR="00EE49F4" w14:paraId="6AAF714F" w14:textId="77777777" w:rsidTr="00D91F8D">
        <w:trPr>
          <w:trHeight w:val="835"/>
        </w:trPr>
        <w:tc>
          <w:tcPr>
            <w:tcW w:w="2411" w:type="dxa"/>
            <w:shd w:val="clear" w:color="auto" w:fill="E7E6E6" w:themeFill="background2"/>
          </w:tcPr>
          <w:p w14:paraId="5D282E53" w14:textId="77777777" w:rsidR="00EE49F4" w:rsidRPr="00303F3A" w:rsidRDefault="00EE49F4" w:rsidP="008C1212">
            <w:pPr>
              <w:rPr>
                <w:rFonts w:ascii="Arial" w:hAnsi="Arial" w:cs="Arial"/>
                <w:b/>
                <w:bCs/>
                <w:sz w:val="24"/>
                <w:szCs w:val="24"/>
              </w:rPr>
            </w:pPr>
            <w:r w:rsidRPr="00303F3A">
              <w:rPr>
                <w:rFonts w:ascii="Arial" w:hAnsi="Arial" w:cs="Arial"/>
                <w:b/>
                <w:bCs/>
                <w:sz w:val="24"/>
                <w:szCs w:val="24"/>
              </w:rPr>
              <w:t xml:space="preserve">Name </w:t>
            </w:r>
            <w:r w:rsidR="00B802CB" w:rsidRPr="00B802CB">
              <w:rPr>
                <w:rFonts w:ascii="Arial" w:hAnsi="Arial" w:cs="Arial"/>
                <w:b/>
                <w:bCs/>
                <w:sz w:val="24"/>
                <w:szCs w:val="24"/>
              </w:rPr>
              <w:t xml:space="preserve">of </w:t>
            </w:r>
            <w:r>
              <w:rPr>
                <w:rFonts w:ascii="Arial" w:hAnsi="Arial" w:cs="Arial"/>
                <w:b/>
                <w:bCs/>
                <w:sz w:val="24"/>
                <w:szCs w:val="24"/>
              </w:rPr>
              <w:t>S</w:t>
            </w:r>
            <w:r w:rsidR="00A31CE4">
              <w:rPr>
                <w:rFonts w:ascii="Arial" w:hAnsi="Arial" w:cs="Arial"/>
                <w:b/>
                <w:bCs/>
                <w:sz w:val="24"/>
                <w:szCs w:val="24"/>
              </w:rPr>
              <w:t>olihull s</w:t>
            </w:r>
            <w:r w:rsidRPr="00303F3A">
              <w:rPr>
                <w:rFonts w:ascii="Arial" w:hAnsi="Arial" w:cs="Arial"/>
                <w:b/>
                <w:bCs/>
                <w:sz w:val="24"/>
                <w:szCs w:val="24"/>
              </w:rPr>
              <w:t>etting</w:t>
            </w:r>
          </w:p>
        </w:tc>
        <w:tc>
          <w:tcPr>
            <w:tcW w:w="8221" w:type="dxa"/>
            <w:gridSpan w:val="4"/>
          </w:tcPr>
          <w:p w14:paraId="698619C4" w14:textId="77777777" w:rsidR="00EE49F4" w:rsidRDefault="00EE49F4" w:rsidP="008C1212">
            <w:pPr>
              <w:rPr>
                <w:rFonts w:ascii="Arial" w:hAnsi="Arial" w:cs="Arial"/>
                <w:sz w:val="24"/>
                <w:szCs w:val="24"/>
              </w:rPr>
            </w:pPr>
          </w:p>
          <w:p w14:paraId="58975875" w14:textId="77777777" w:rsidR="00EE49F4" w:rsidRDefault="00EE49F4" w:rsidP="008C1212">
            <w:pPr>
              <w:rPr>
                <w:rFonts w:ascii="Arial" w:hAnsi="Arial" w:cs="Arial"/>
                <w:sz w:val="24"/>
                <w:szCs w:val="24"/>
              </w:rPr>
            </w:pPr>
          </w:p>
          <w:p w14:paraId="41295BB1" w14:textId="77777777" w:rsidR="00EE49F4" w:rsidRDefault="00EE49F4" w:rsidP="008C1212">
            <w:pPr>
              <w:rPr>
                <w:rFonts w:ascii="Arial" w:hAnsi="Arial" w:cs="Arial"/>
                <w:sz w:val="24"/>
                <w:szCs w:val="24"/>
              </w:rPr>
            </w:pPr>
          </w:p>
        </w:tc>
      </w:tr>
      <w:tr w:rsidR="006022A7" w14:paraId="004FE73F" w14:textId="77777777" w:rsidTr="00B802CB">
        <w:tc>
          <w:tcPr>
            <w:tcW w:w="2411" w:type="dxa"/>
            <w:shd w:val="clear" w:color="auto" w:fill="E7E6E6" w:themeFill="background2"/>
          </w:tcPr>
          <w:p w14:paraId="679AE5FF" w14:textId="77777777" w:rsidR="006022A7" w:rsidRDefault="006022A7" w:rsidP="008C1212">
            <w:pPr>
              <w:rPr>
                <w:rFonts w:ascii="Arial" w:hAnsi="Arial" w:cs="Arial"/>
                <w:b/>
                <w:bCs/>
                <w:sz w:val="24"/>
                <w:szCs w:val="24"/>
              </w:rPr>
            </w:pPr>
            <w:r>
              <w:rPr>
                <w:rFonts w:ascii="Arial" w:hAnsi="Arial" w:cs="Arial"/>
                <w:b/>
                <w:bCs/>
                <w:sz w:val="24"/>
                <w:szCs w:val="24"/>
              </w:rPr>
              <w:t xml:space="preserve">Date </w:t>
            </w:r>
          </w:p>
        </w:tc>
        <w:tc>
          <w:tcPr>
            <w:tcW w:w="2775" w:type="dxa"/>
            <w:gridSpan w:val="2"/>
          </w:tcPr>
          <w:p w14:paraId="3C7662F8" w14:textId="77777777" w:rsidR="006022A7" w:rsidRDefault="006022A7" w:rsidP="00D91F8D">
            <w:pPr>
              <w:rPr>
                <w:rFonts w:ascii="Arial" w:hAnsi="Arial" w:cs="Arial"/>
                <w:sz w:val="24"/>
                <w:szCs w:val="24"/>
              </w:rPr>
            </w:pPr>
          </w:p>
        </w:tc>
        <w:tc>
          <w:tcPr>
            <w:tcW w:w="2604" w:type="dxa"/>
            <w:shd w:val="clear" w:color="auto" w:fill="E7E6E6" w:themeFill="background2"/>
          </w:tcPr>
          <w:p w14:paraId="24BF9D2F" w14:textId="77777777" w:rsidR="006022A7" w:rsidRPr="00D91F8D" w:rsidRDefault="00413128" w:rsidP="008C1212">
            <w:pPr>
              <w:rPr>
                <w:rFonts w:ascii="Arial" w:hAnsi="Arial" w:cs="Arial"/>
                <w:sz w:val="24"/>
                <w:szCs w:val="24"/>
              </w:rPr>
            </w:pPr>
            <w:r>
              <w:rPr>
                <w:rFonts w:ascii="Arial" w:hAnsi="Arial" w:cs="Arial"/>
                <w:b/>
                <w:bCs/>
                <w:sz w:val="24"/>
                <w:szCs w:val="24"/>
              </w:rPr>
              <w:t xml:space="preserve">Name of </w:t>
            </w:r>
            <w:r w:rsidRPr="00DC26D3">
              <w:rPr>
                <w:rFonts w:ascii="Arial" w:hAnsi="Arial" w:cs="Arial"/>
                <w:b/>
                <w:bCs/>
                <w:sz w:val="24"/>
                <w:szCs w:val="24"/>
              </w:rPr>
              <w:t>SENCo</w:t>
            </w:r>
            <w:r>
              <w:rPr>
                <w:rFonts w:ascii="Arial" w:hAnsi="Arial" w:cs="Arial"/>
                <w:b/>
                <w:bCs/>
                <w:sz w:val="24"/>
                <w:szCs w:val="24"/>
              </w:rPr>
              <w:t xml:space="preserve"> </w:t>
            </w:r>
          </w:p>
        </w:tc>
        <w:tc>
          <w:tcPr>
            <w:tcW w:w="2842" w:type="dxa"/>
          </w:tcPr>
          <w:p w14:paraId="65FDECCA" w14:textId="77777777" w:rsidR="006022A7" w:rsidRDefault="006022A7" w:rsidP="00D91F8D">
            <w:pPr>
              <w:rPr>
                <w:rFonts w:ascii="Arial" w:hAnsi="Arial" w:cs="Arial"/>
                <w:b/>
                <w:bCs/>
                <w:sz w:val="24"/>
                <w:szCs w:val="24"/>
              </w:rPr>
            </w:pPr>
          </w:p>
          <w:p w14:paraId="5971DD9E" w14:textId="77777777" w:rsidR="00413128" w:rsidRPr="00D91F8D" w:rsidRDefault="00413128" w:rsidP="00D91F8D">
            <w:pPr>
              <w:rPr>
                <w:rFonts w:ascii="Arial" w:hAnsi="Arial" w:cs="Arial"/>
                <w:b/>
                <w:bCs/>
                <w:sz w:val="24"/>
                <w:szCs w:val="24"/>
              </w:rPr>
            </w:pPr>
          </w:p>
        </w:tc>
      </w:tr>
      <w:tr w:rsidR="00EE49F4" w14:paraId="40D7D9DC" w14:textId="77777777" w:rsidTr="00B802CB">
        <w:trPr>
          <w:trHeight w:val="658"/>
        </w:trPr>
        <w:tc>
          <w:tcPr>
            <w:tcW w:w="2411" w:type="dxa"/>
            <w:shd w:val="clear" w:color="auto" w:fill="E7E6E6" w:themeFill="background2"/>
          </w:tcPr>
          <w:p w14:paraId="1466FE22" w14:textId="77777777" w:rsidR="00EE49F4" w:rsidRDefault="00EE49F4" w:rsidP="008C1212">
            <w:pPr>
              <w:rPr>
                <w:rFonts w:ascii="Arial" w:hAnsi="Arial" w:cs="Arial"/>
                <w:b/>
                <w:bCs/>
                <w:sz w:val="24"/>
                <w:szCs w:val="24"/>
              </w:rPr>
            </w:pPr>
            <w:r>
              <w:rPr>
                <w:rFonts w:ascii="Arial" w:hAnsi="Arial" w:cs="Arial"/>
                <w:b/>
                <w:bCs/>
                <w:sz w:val="24"/>
                <w:szCs w:val="24"/>
              </w:rPr>
              <w:t>Name of child</w:t>
            </w:r>
          </w:p>
        </w:tc>
        <w:tc>
          <w:tcPr>
            <w:tcW w:w="2775" w:type="dxa"/>
            <w:gridSpan w:val="2"/>
            <w:shd w:val="clear" w:color="auto" w:fill="F2F2F2" w:themeFill="background1" w:themeFillShade="F2"/>
          </w:tcPr>
          <w:p w14:paraId="4E301234" w14:textId="77777777" w:rsidR="00EE49F4" w:rsidRDefault="00EE49F4" w:rsidP="008C1212">
            <w:pPr>
              <w:rPr>
                <w:rFonts w:ascii="Arial" w:hAnsi="Arial" w:cs="Arial"/>
                <w:sz w:val="24"/>
                <w:szCs w:val="24"/>
              </w:rPr>
            </w:pPr>
          </w:p>
        </w:tc>
        <w:tc>
          <w:tcPr>
            <w:tcW w:w="2604" w:type="dxa"/>
            <w:shd w:val="clear" w:color="auto" w:fill="E7E6E6" w:themeFill="background2"/>
          </w:tcPr>
          <w:p w14:paraId="25373169" w14:textId="77777777" w:rsidR="00EE49F4" w:rsidRDefault="00413128" w:rsidP="008C1212">
            <w:pPr>
              <w:rPr>
                <w:rFonts w:ascii="Arial" w:hAnsi="Arial" w:cs="Arial"/>
                <w:b/>
                <w:bCs/>
                <w:sz w:val="24"/>
                <w:szCs w:val="24"/>
              </w:rPr>
            </w:pPr>
            <w:r>
              <w:rPr>
                <w:rFonts w:ascii="Arial" w:hAnsi="Arial" w:cs="Arial"/>
                <w:b/>
                <w:bCs/>
                <w:sz w:val="24"/>
                <w:szCs w:val="24"/>
              </w:rPr>
              <w:t>Child’s d</w:t>
            </w:r>
            <w:r w:rsidR="00EE49F4" w:rsidRPr="00EE49F4">
              <w:rPr>
                <w:rFonts w:ascii="Arial" w:hAnsi="Arial" w:cs="Arial"/>
                <w:b/>
                <w:bCs/>
                <w:sz w:val="24"/>
                <w:szCs w:val="24"/>
              </w:rPr>
              <w:t xml:space="preserve">ate of </w:t>
            </w:r>
            <w:r>
              <w:rPr>
                <w:rFonts w:ascii="Arial" w:hAnsi="Arial" w:cs="Arial"/>
                <w:b/>
                <w:bCs/>
                <w:sz w:val="24"/>
                <w:szCs w:val="24"/>
              </w:rPr>
              <w:t>b</w:t>
            </w:r>
            <w:r w:rsidR="00EE49F4" w:rsidRPr="00EE49F4">
              <w:rPr>
                <w:rFonts w:ascii="Arial" w:hAnsi="Arial" w:cs="Arial"/>
                <w:b/>
                <w:bCs/>
                <w:sz w:val="24"/>
                <w:szCs w:val="24"/>
              </w:rPr>
              <w:t>irth</w:t>
            </w:r>
          </w:p>
          <w:p w14:paraId="516F5100" w14:textId="77777777" w:rsidR="004C4442" w:rsidRPr="00EE49F4" w:rsidRDefault="004C4442" w:rsidP="00413128">
            <w:pPr>
              <w:rPr>
                <w:rFonts w:ascii="Arial" w:hAnsi="Arial" w:cs="Arial"/>
                <w:b/>
                <w:bCs/>
                <w:sz w:val="24"/>
                <w:szCs w:val="24"/>
              </w:rPr>
            </w:pPr>
          </w:p>
        </w:tc>
        <w:tc>
          <w:tcPr>
            <w:tcW w:w="2842" w:type="dxa"/>
            <w:shd w:val="clear" w:color="auto" w:fill="F2F2F2" w:themeFill="background1" w:themeFillShade="F2"/>
          </w:tcPr>
          <w:p w14:paraId="36834E42" w14:textId="77777777" w:rsidR="00EE49F4" w:rsidRDefault="004C4442" w:rsidP="008C1212">
            <w:pPr>
              <w:rPr>
                <w:rFonts w:ascii="Arial" w:hAnsi="Arial" w:cs="Arial"/>
                <w:sz w:val="24"/>
                <w:szCs w:val="24"/>
              </w:rPr>
            </w:pPr>
            <w:r>
              <w:rPr>
                <w:rFonts w:ascii="Arial" w:hAnsi="Arial" w:cs="Arial"/>
                <w:sz w:val="24"/>
                <w:szCs w:val="24"/>
              </w:rPr>
              <w:t xml:space="preserve">  </w:t>
            </w:r>
          </w:p>
          <w:p w14:paraId="665E0AF9" w14:textId="77777777" w:rsidR="004C4442" w:rsidRDefault="004C4442" w:rsidP="008C1212">
            <w:pPr>
              <w:rPr>
                <w:rFonts w:ascii="Arial" w:hAnsi="Arial" w:cs="Arial"/>
                <w:sz w:val="24"/>
                <w:szCs w:val="24"/>
              </w:rPr>
            </w:pPr>
          </w:p>
        </w:tc>
      </w:tr>
      <w:tr w:rsidR="00413128" w14:paraId="7E54E162" w14:textId="77777777" w:rsidTr="00413128">
        <w:tc>
          <w:tcPr>
            <w:tcW w:w="2411" w:type="dxa"/>
            <w:shd w:val="clear" w:color="auto" w:fill="E7E6E6" w:themeFill="background2"/>
          </w:tcPr>
          <w:p w14:paraId="33CD99E0" w14:textId="77777777" w:rsidR="00413128" w:rsidRDefault="00413128" w:rsidP="008C1212">
            <w:pPr>
              <w:rPr>
                <w:rFonts w:ascii="Arial" w:hAnsi="Arial" w:cs="Arial"/>
                <w:b/>
                <w:bCs/>
                <w:sz w:val="24"/>
                <w:szCs w:val="24"/>
              </w:rPr>
            </w:pPr>
            <w:r>
              <w:rPr>
                <w:rFonts w:ascii="Arial" w:hAnsi="Arial" w:cs="Arial"/>
                <w:b/>
                <w:bCs/>
                <w:sz w:val="24"/>
                <w:szCs w:val="24"/>
              </w:rPr>
              <w:t xml:space="preserve">Date of admission to setting </w:t>
            </w:r>
            <w:r w:rsidRPr="00413128">
              <w:rPr>
                <w:rFonts w:ascii="Arial" w:hAnsi="Arial" w:cs="Arial"/>
                <w:sz w:val="24"/>
                <w:szCs w:val="24"/>
              </w:rPr>
              <w:t>– length of time in setting</w:t>
            </w:r>
          </w:p>
        </w:tc>
        <w:tc>
          <w:tcPr>
            <w:tcW w:w="2775" w:type="dxa"/>
            <w:gridSpan w:val="2"/>
            <w:shd w:val="clear" w:color="auto" w:fill="F2F2F2" w:themeFill="background1" w:themeFillShade="F2"/>
          </w:tcPr>
          <w:p w14:paraId="7194EEC1" w14:textId="77777777" w:rsidR="00413128" w:rsidRDefault="00413128" w:rsidP="008C1212">
            <w:pPr>
              <w:rPr>
                <w:rFonts w:ascii="Arial" w:hAnsi="Arial" w:cs="Arial"/>
                <w:sz w:val="24"/>
                <w:szCs w:val="24"/>
              </w:rPr>
            </w:pPr>
          </w:p>
        </w:tc>
        <w:tc>
          <w:tcPr>
            <w:tcW w:w="2604" w:type="dxa"/>
            <w:shd w:val="clear" w:color="auto" w:fill="E7E6E6" w:themeFill="background2"/>
          </w:tcPr>
          <w:p w14:paraId="79984DC8" w14:textId="77777777" w:rsidR="00413128" w:rsidRDefault="00413128" w:rsidP="00413128">
            <w:pPr>
              <w:rPr>
                <w:rFonts w:ascii="Arial" w:hAnsi="Arial" w:cs="Arial"/>
                <w:b/>
                <w:bCs/>
                <w:sz w:val="24"/>
                <w:szCs w:val="24"/>
              </w:rPr>
            </w:pPr>
            <w:r>
              <w:rPr>
                <w:rFonts w:ascii="Arial" w:hAnsi="Arial" w:cs="Arial"/>
                <w:b/>
                <w:bCs/>
                <w:sz w:val="24"/>
                <w:szCs w:val="24"/>
              </w:rPr>
              <w:t>Child’s age</w:t>
            </w:r>
          </w:p>
          <w:p w14:paraId="62ECF29B" w14:textId="77777777" w:rsidR="00413128" w:rsidRPr="00EE49F4" w:rsidRDefault="00413128" w:rsidP="008C1212">
            <w:pPr>
              <w:rPr>
                <w:rFonts w:ascii="Arial" w:hAnsi="Arial" w:cs="Arial"/>
                <w:b/>
                <w:bCs/>
                <w:sz w:val="24"/>
                <w:szCs w:val="24"/>
              </w:rPr>
            </w:pPr>
          </w:p>
        </w:tc>
        <w:tc>
          <w:tcPr>
            <w:tcW w:w="2842" w:type="dxa"/>
            <w:shd w:val="clear" w:color="auto" w:fill="F2F2F2" w:themeFill="background1" w:themeFillShade="F2"/>
          </w:tcPr>
          <w:p w14:paraId="37241560" w14:textId="77777777" w:rsidR="00413128" w:rsidRDefault="00413128" w:rsidP="008C1212">
            <w:pPr>
              <w:rPr>
                <w:rFonts w:ascii="Arial" w:hAnsi="Arial" w:cs="Arial"/>
                <w:sz w:val="24"/>
                <w:szCs w:val="24"/>
              </w:rPr>
            </w:pPr>
          </w:p>
        </w:tc>
      </w:tr>
      <w:tr w:rsidR="00B76B04" w14:paraId="482A0146" w14:textId="77777777" w:rsidTr="00B125F7">
        <w:tc>
          <w:tcPr>
            <w:tcW w:w="10632" w:type="dxa"/>
            <w:gridSpan w:val="5"/>
            <w:shd w:val="clear" w:color="auto" w:fill="E7E6E6" w:themeFill="background2"/>
          </w:tcPr>
          <w:p w14:paraId="195760D1" w14:textId="77777777" w:rsidR="00B76B04" w:rsidRDefault="00B76B04" w:rsidP="00B76B04">
            <w:pPr>
              <w:jc w:val="center"/>
              <w:rPr>
                <w:rFonts w:ascii="Arial" w:hAnsi="Arial" w:cs="Arial"/>
                <w:sz w:val="24"/>
                <w:szCs w:val="24"/>
              </w:rPr>
            </w:pPr>
            <w:r>
              <w:rPr>
                <w:rFonts w:ascii="Arial" w:hAnsi="Arial" w:cs="Arial"/>
                <w:b/>
                <w:bCs/>
                <w:sz w:val="24"/>
                <w:szCs w:val="24"/>
              </w:rPr>
              <w:t xml:space="preserve">Early Education Funding (EEF) </w:t>
            </w:r>
            <w:r w:rsidRPr="00D91F8D">
              <w:rPr>
                <w:rFonts w:ascii="Arial" w:hAnsi="Arial" w:cs="Arial"/>
                <w:i/>
                <w:iCs/>
                <w:sz w:val="24"/>
                <w:szCs w:val="24"/>
              </w:rPr>
              <w:t>Tick</w:t>
            </w:r>
            <w:r>
              <w:rPr>
                <w:rFonts w:ascii="Arial" w:hAnsi="Arial" w:cs="Arial"/>
                <w:i/>
                <w:iCs/>
                <w:sz w:val="24"/>
                <w:szCs w:val="24"/>
              </w:rPr>
              <w:t xml:space="preserve"> </w:t>
            </w:r>
            <w:r>
              <w:rPr>
                <w:rFonts w:ascii="Arial" w:hAnsi="Arial" w:cs="Arial"/>
                <w:i/>
                <w:iCs/>
                <w:sz w:val="24"/>
                <w:szCs w:val="24"/>
              </w:rPr>
              <w:sym w:font="Webdings" w:char="F061"/>
            </w:r>
          </w:p>
        </w:tc>
      </w:tr>
      <w:tr w:rsidR="00B76B04" w14:paraId="3DDAA0E6" w14:textId="77777777" w:rsidTr="00B76B04">
        <w:tc>
          <w:tcPr>
            <w:tcW w:w="10632" w:type="dxa"/>
            <w:gridSpan w:val="5"/>
          </w:tcPr>
          <w:p w14:paraId="0E7FC1FC" w14:textId="77777777" w:rsidR="00B76B04" w:rsidRDefault="00B76B04" w:rsidP="008C1212">
            <w:pPr>
              <w:rPr>
                <w:rFonts w:ascii="Arial" w:hAnsi="Arial" w:cs="Arial"/>
                <w:b/>
                <w:bCs/>
                <w:sz w:val="24"/>
                <w:szCs w:val="24"/>
              </w:rPr>
            </w:pPr>
            <w:r>
              <w:rPr>
                <w:rFonts w:ascii="Arial" w:hAnsi="Arial" w:cs="Arial"/>
                <w:sz w:val="24"/>
                <w:szCs w:val="24"/>
              </w:rPr>
              <w:t xml:space="preserve">2-year-old Early Education Funding (EEF) </w:t>
            </w:r>
            <w:r>
              <w:rPr>
                <w:rFonts w:ascii="MS Gothic" w:eastAsia="MS Gothic" w:hAnsi="MS Gothic" w:cs="Arial" w:hint="eastAsia"/>
                <w:b/>
                <w:bCs/>
                <w:sz w:val="24"/>
                <w:szCs w:val="24"/>
              </w:rPr>
              <w:t>☐</w:t>
            </w:r>
          </w:p>
          <w:p w14:paraId="56419512" w14:textId="77777777" w:rsidR="00B76B04" w:rsidRDefault="00B76B04" w:rsidP="008C1212">
            <w:pPr>
              <w:rPr>
                <w:rFonts w:ascii="Arial" w:hAnsi="Arial" w:cs="Arial"/>
                <w:sz w:val="24"/>
                <w:szCs w:val="24"/>
              </w:rPr>
            </w:pPr>
            <w:r w:rsidRPr="003D0DBA">
              <w:rPr>
                <w:rFonts w:ascii="Arial" w:hAnsi="Arial" w:cs="Arial"/>
                <w:sz w:val="24"/>
                <w:szCs w:val="24"/>
              </w:rPr>
              <w:t>2-year</w:t>
            </w:r>
            <w:r>
              <w:rPr>
                <w:rFonts w:ascii="Arial" w:hAnsi="Arial" w:cs="Arial"/>
                <w:sz w:val="24"/>
                <w:szCs w:val="24"/>
              </w:rPr>
              <w:t>-old</w:t>
            </w:r>
            <w:r w:rsidRPr="003D0DBA">
              <w:rPr>
                <w:rFonts w:ascii="Arial" w:hAnsi="Arial" w:cs="Arial"/>
                <w:sz w:val="24"/>
                <w:szCs w:val="24"/>
              </w:rPr>
              <w:t xml:space="preserve"> funding for working parents </w:t>
            </w:r>
            <w:r>
              <w:rPr>
                <w:rFonts w:ascii="Arial" w:hAnsi="Arial" w:cs="Arial"/>
                <w:sz w:val="24"/>
                <w:szCs w:val="24"/>
              </w:rPr>
              <w:t>(</w:t>
            </w:r>
            <w:r w:rsidRPr="003D0DBA">
              <w:rPr>
                <w:rFonts w:ascii="Arial" w:hAnsi="Arial" w:cs="Arial"/>
                <w:sz w:val="24"/>
                <w:szCs w:val="24"/>
              </w:rPr>
              <w:t>April 2024+</w:t>
            </w:r>
            <w:r>
              <w:rPr>
                <w:rFonts w:ascii="Arial" w:hAnsi="Arial" w:cs="Arial"/>
                <w:sz w:val="24"/>
                <w:szCs w:val="24"/>
              </w:rPr>
              <w:t>)</w:t>
            </w:r>
            <w:r w:rsidRPr="003D0DBA">
              <w:rPr>
                <w:rFonts w:ascii="Arial" w:hAnsi="Arial" w:cs="Arial"/>
                <w:sz w:val="24"/>
                <w:szCs w:val="24"/>
              </w:rPr>
              <w:t xml:space="preserve"> </w:t>
            </w:r>
            <w:r w:rsidRPr="003D0DBA">
              <w:rPr>
                <w:rFonts w:ascii="MS Gothic" w:eastAsia="MS Gothic" w:hAnsi="MS Gothic" w:cs="Arial" w:hint="eastAsia"/>
                <w:sz w:val="24"/>
                <w:szCs w:val="24"/>
              </w:rPr>
              <w:t>☐</w:t>
            </w:r>
          </w:p>
          <w:p w14:paraId="2D00BA0B" w14:textId="77777777" w:rsidR="00B76B04" w:rsidRPr="003D0DBA" w:rsidRDefault="00B76B04" w:rsidP="008C1212">
            <w:pPr>
              <w:rPr>
                <w:rFonts w:ascii="Arial" w:hAnsi="Arial" w:cs="Arial"/>
                <w:sz w:val="24"/>
                <w:szCs w:val="24"/>
              </w:rPr>
            </w:pPr>
          </w:p>
          <w:p w14:paraId="0FEDFE0F" w14:textId="77777777" w:rsidR="00B76B04" w:rsidRDefault="00B76B04" w:rsidP="00977911">
            <w:pPr>
              <w:rPr>
                <w:rFonts w:ascii="Arial" w:hAnsi="Arial" w:cs="Arial"/>
                <w:sz w:val="24"/>
                <w:szCs w:val="24"/>
              </w:rPr>
            </w:pPr>
            <w:r>
              <w:rPr>
                <w:rFonts w:ascii="Arial" w:hAnsi="Arial" w:cs="Arial"/>
                <w:sz w:val="24"/>
                <w:szCs w:val="24"/>
              </w:rPr>
              <w:t xml:space="preserve">Exception- age 2y+ (EEF age) but the child </w:t>
            </w:r>
            <w:r w:rsidRPr="00413128">
              <w:rPr>
                <w:rFonts w:ascii="Arial" w:hAnsi="Arial" w:cs="Arial"/>
                <w:sz w:val="24"/>
                <w:szCs w:val="24"/>
              </w:rPr>
              <w:t xml:space="preserve">is not receiving EEF </w:t>
            </w:r>
            <w:r>
              <w:rPr>
                <w:rFonts w:ascii="MS Gothic" w:eastAsia="MS Gothic" w:hAnsi="MS Gothic" w:cs="Arial" w:hint="eastAsia"/>
                <w:b/>
                <w:bCs/>
                <w:sz w:val="24"/>
                <w:szCs w:val="24"/>
              </w:rPr>
              <w:t>☐</w:t>
            </w:r>
          </w:p>
          <w:p w14:paraId="3838328F" w14:textId="77777777" w:rsidR="00B76B04" w:rsidRDefault="00B76B04" w:rsidP="00D91F8D">
            <w:pPr>
              <w:rPr>
                <w:rFonts w:ascii="Arial" w:hAnsi="Arial" w:cs="Arial"/>
                <w:b/>
                <w:bCs/>
                <w:i/>
                <w:iCs/>
                <w:sz w:val="24"/>
                <w:szCs w:val="24"/>
              </w:rPr>
            </w:pPr>
            <w:r>
              <w:rPr>
                <w:rFonts w:ascii="Arial" w:hAnsi="Arial" w:cs="Arial"/>
                <w:b/>
                <w:bCs/>
                <w:i/>
                <w:iCs/>
                <w:sz w:val="24"/>
                <w:szCs w:val="24"/>
              </w:rPr>
              <w:t>(</w:t>
            </w:r>
            <w:r w:rsidRPr="00FC2C2F">
              <w:rPr>
                <w:rFonts w:ascii="Arial" w:hAnsi="Arial" w:cs="Arial"/>
                <w:b/>
                <w:bCs/>
                <w:i/>
                <w:iCs/>
                <w:sz w:val="24"/>
                <w:szCs w:val="24"/>
              </w:rPr>
              <w:t>This must be agreed by an Area SENCo/0-25 SEND practitioner</w:t>
            </w:r>
            <w:r>
              <w:rPr>
                <w:rFonts w:ascii="Arial" w:hAnsi="Arial" w:cs="Arial"/>
                <w:b/>
                <w:bCs/>
                <w:i/>
                <w:iCs/>
                <w:sz w:val="24"/>
                <w:szCs w:val="24"/>
              </w:rPr>
              <w:t>)</w:t>
            </w:r>
          </w:p>
          <w:p w14:paraId="5EF858C3" w14:textId="77777777" w:rsidR="00B76B04" w:rsidRDefault="00B76B04" w:rsidP="00D91F8D">
            <w:pPr>
              <w:rPr>
                <w:rFonts w:ascii="Arial" w:hAnsi="Arial" w:cs="Arial"/>
                <w:b/>
                <w:bCs/>
                <w:i/>
                <w:iCs/>
                <w:sz w:val="24"/>
                <w:szCs w:val="24"/>
              </w:rPr>
            </w:pPr>
          </w:p>
          <w:p w14:paraId="78720F3F" w14:textId="77777777" w:rsidR="00B76B04" w:rsidRDefault="00B76B04" w:rsidP="00644ABF">
            <w:pPr>
              <w:rPr>
                <w:rFonts w:ascii="Arial" w:hAnsi="Arial" w:cs="Arial"/>
                <w:b/>
                <w:bCs/>
                <w:sz w:val="24"/>
                <w:szCs w:val="24"/>
              </w:rPr>
            </w:pPr>
            <w:r>
              <w:rPr>
                <w:rFonts w:ascii="Arial" w:hAnsi="Arial" w:cs="Arial"/>
                <w:sz w:val="24"/>
                <w:szCs w:val="24"/>
              </w:rPr>
              <w:t xml:space="preserve">3/4 year-old EEF - 15 hours EEF </w:t>
            </w:r>
            <w:r>
              <w:rPr>
                <w:rFonts w:ascii="MS Gothic" w:eastAsia="MS Gothic" w:hAnsi="MS Gothic" w:cs="Arial" w:hint="eastAsia"/>
                <w:b/>
                <w:bCs/>
                <w:sz w:val="24"/>
                <w:szCs w:val="24"/>
              </w:rPr>
              <w:t>☐</w:t>
            </w:r>
            <w:r w:rsidRPr="00D91F8D">
              <w:rPr>
                <w:rFonts w:ascii="Arial" w:hAnsi="Arial" w:cs="Arial"/>
                <w:b/>
                <w:bCs/>
                <w:sz w:val="24"/>
                <w:szCs w:val="24"/>
              </w:rPr>
              <w:t xml:space="preserve"> </w:t>
            </w:r>
            <w:r>
              <w:rPr>
                <w:rFonts w:ascii="Arial" w:hAnsi="Arial" w:cs="Arial"/>
                <w:sz w:val="24"/>
                <w:szCs w:val="24"/>
              </w:rPr>
              <w:t xml:space="preserve">or 30 hours EEF </w:t>
            </w:r>
            <w:r>
              <w:rPr>
                <w:rFonts w:ascii="MS Gothic" w:eastAsia="MS Gothic" w:hAnsi="MS Gothic" w:cs="Arial" w:hint="eastAsia"/>
                <w:b/>
                <w:bCs/>
                <w:sz w:val="24"/>
                <w:szCs w:val="24"/>
              </w:rPr>
              <w:t>☐</w:t>
            </w:r>
          </w:p>
          <w:p w14:paraId="4ABFDEFE" w14:textId="0AC60E1D" w:rsidR="00B76B04" w:rsidRPr="00FC2C2F" w:rsidRDefault="00C530CF" w:rsidP="00644ABF">
            <w:pPr>
              <w:rPr>
                <w:rFonts w:ascii="Arial" w:hAnsi="Arial" w:cs="Arial"/>
                <w:i/>
                <w:iCs/>
                <w:sz w:val="24"/>
                <w:szCs w:val="24"/>
              </w:rPr>
            </w:pPr>
            <w:r>
              <w:rPr>
                <w:rFonts w:ascii="Arial" w:hAnsi="Arial" w:cs="Arial"/>
                <w:i/>
                <w:iCs/>
                <w:sz w:val="24"/>
                <w:szCs w:val="24"/>
              </w:rPr>
              <w:t xml:space="preserve">PLEASE NOTE: children with </w:t>
            </w:r>
            <w:r w:rsidRPr="00C530CF">
              <w:rPr>
                <w:rFonts w:ascii="Arial" w:hAnsi="Arial" w:cs="Arial"/>
                <w:b/>
                <w:bCs/>
                <w:i/>
                <w:iCs/>
                <w:sz w:val="24"/>
                <w:szCs w:val="24"/>
              </w:rPr>
              <w:t>no recourse to public fund</w:t>
            </w:r>
            <w:r>
              <w:rPr>
                <w:rFonts w:ascii="Arial" w:hAnsi="Arial" w:cs="Arial"/>
                <w:b/>
                <w:bCs/>
                <w:i/>
                <w:iCs/>
                <w:sz w:val="24"/>
                <w:szCs w:val="24"/>
              </w:rPr>
              <w:t>s (NRPF)</w:t>
            </w:r>
            <w:r>
              <w:rPr>
                <w:rFonts w:ascii="Arial" w:hAnsi="Arial" w:cs="Arial"/>
                <w:i/>
                <w:iCs/>
                <w:sz w:val="24"/>
                <w:szCs w:val="24"/>
              </w:rPr>
              <w:t xml:space="preserve"> will </w:t>
            </w:r>
            <w:r w:rsidR="001163CB">
              <w:rPr>
                <w:rFonts w:ascii="Arial" w:hAnsi="Arial" w:cs="Arial"/>
                <w:i/>
                <w:iCs/>
                <w:sz w:val="24"/>
                <w:szCs w:val="24"/>
              </w:rPr>
              <w:t>only</w:t>
            </w:r>
            <w:r>
              <w:rPr>
                <w:rFonts w:ascii="Arial" w:hAnsi="Arial" w:cs="Arial"/>
                <w:i/>
                <w:iCs/>
                <w:sz w:val="24"/>
                <w:szCs w:val="24"/>
              </w:rPr>
              <w:t xml:space="preserve"> be eligible for EYIF</w:t>
            </w:r>
            <w:r w:rsidR="000F17AE">
              <w:rPr>
                <w:rFonts w:ascii="Arial" w:hAnsi="Arial" w:cs="Arial"/>
                <w:i/>
                <w:iCs/>
                <w:sz w:val="24"/>
                <w:szCs w:val="24"/>
              </w:rPr>
              <w:t xml:space="preserve"> </w:t>
            </w:r>
            <w:r w:rsidR="001163CB">
              <w:rPr>
                <w:rFonts w:ascii="Arial" w:hAnsi="Arial" w:cs="Arial"/>
                <w:i/>
                <w:iCs/>
                <w:sz w:val="24"/>
                <w:szCs w:val="24"/>
              </w:rPr>
              <w:t xml:space="preserve">for the universal 15 </w:t>
            </w:r>
            <w:r w:rsidR="000F17AE">
              <w:rPr>
                <w:rFonts w:ascii="Arial" w:hAnsi="Arial" w:cs="Arial"/>
                <w:i/>
                <w:iCs/>
                <w:sz w:val="24"/>
                <w:szCs w:val="24"/>
              </w:rPr>
              <w:t>funded hours.</w:t>
            </w:r>
          </w:p>
        </w:tc>
      </w:tr>
      <w:tr w:rsidR="003F5D64" w14:paraId="408E418F" w14:textId="77777777" w:rsidTr="006022A7">
        <w:tc>
          <w:tcPr>
            <w:tcW w:w="10632" w:type="dxa"/>
            <w:gridSpan w:val="5"/>
          </w:tcPr>
          <w:p w14:paraId="075B5D3E" w14:textId="77777777" w:rsidR="003F5D64" w:rsidRPr="003F5D64" w:rsidRDefault="003F5D64" w:rsidP="003F5D64">
            <w:pPr>
              <w:rPr>
                <w:rFonts w:ascii="Arial" w:hAnsi="Arial" w:cs="Arial"/>
                <w:b/>
                <w:bCs/>
                <w:sz w:val="24"/>
                <w:szCs w:val="24"/>
              </w:rPr>
            </w:pPr>
            <w:r w:rsidRPr="003F5D64">
              <w:rPr>
                <w:rFonts w:ascii="Arial" w:hAnsi="Arial" w:cs="Arial"/>
                <w:b/>
                <w:bCs/>
                <w:sz w:val="24"/>
                <w:szCs w:val="24"/>
              </w:rPr>
              <w:t>Please highlight the days and sessions the child attends:</w:t>
            </w:r>
          </w:p>
          <w:p w14:paraId="5714C427" w14:textId="77777777" w:rsidR="003F5D64" w:rsidRDefault="003F5D64" w:rsidP="003F5D64">
            <w:pPr>
              <w:rPr>
                <w:rFonts w:ascii="Arial" w:hAnsi="Arial" w:cs="Arial"/>
                <w:sz w:val="24"/>
                <w:szCs w:val="24"/>
              </w:rPr>
            </w:pPr>
            <w:r w:rsidRPr="005C1DB1">
              <w:rPr>
                <w:rFonts w:ascii="Arial" w:hAnsi="Arial" w:cs="Arial"/>
                <w:b/>
                <w:bCs/>
                <w:sz w:val="24"/>
                <w:szCs w:val="24"/>
              </w:rPr>
              <w:t>Mon:</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Tues:</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Wed:</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Thurs:</w:t>
            </w:r>
            <w:r w:rsidR="005C1DB1">
              <w:rPr>
                <w:rFonts w:ascii="Arial" w:hAnsi="Arial" w:cs="Arial"/>
                <w:b/>
                <w:bCs/>
                <w:sz w:val="24"/>
                <w:szCs w:val="24"/>
              </w:rPr>
              <w:t xml:space="preserve"> </w:t>
            </w:r>
            <w:r>
              <w:rPr>
                <w:rFonts w:ascii="Arial" w:hAnsi="Arial" w:cs="Arial"/>
                <w:sz w:val="24"/>
                <w:szCs w:val="24"/>
              </w:rPr>
              <w:t>am/pm</w:t>
            </w:r>
            <w:r>
              <w:rPr>
                <w:rFonts w:ascii="Arial" w:hAnsi="Arial" w:cs="Arial"/>
                <w:sz w:val="24"/>
                <w:szCs w:val="24"/>
              </w:rPr>
              <w:tab/>
            </w:r>
            <w:r w:rsidRPr="005C1DB1">
              <w:rPr>
                <w:rFonts w:ascii="Arial" w:hAnsi="Arial" w:cs="Arial"/>
                <w:b/>
                <w:bCs/>
                <w:sz w:val="24"/>
                <w:szCs w:val="24"/>
              </w:rPr>
              <w:t>Fri:</w:t>
            </w:r>
            <w:r w:rsidR="00B802CB">
              <w:rPr>
                <w:rFonts w:ascii="Arial" w:hAnsi="Arial" w:cs="Arial"/>
                <w:sz w:val="24"/>
                <w:szCs w:val="24"/>
              </w:rPr>
              <w:t xml:space="preserve"> </w:t>
            </w:r>
            <w:r>
              <w:rPr>
                <w:rFonts w:ascii="Arial" w:hAnsi="Arial" w:cs="Arial"/>
                <w:sz w:val="24"/>
                <w:szCs w:val="24"/>
              </w:rPr>
              <w:t>am/pm</w:t>
            </w:r>
          </w:p>
          <w:p w14:paraId="52B5E196" w14:textId="77777777" w:rsidR="00644ABF" w:rsidRDefault="00644ABF" w:rsidP="003F5D64">
            <w:pPr>
              <w:rPr>
                <w:rFonts w:ascii="Arial" w:hAnsi="Arial" w:cs="Arial"/>
                <w:sz w:val="24"/>
                <w:szCs w:val="24"/>
              </w:rPr>
            </w:pPr>
          </w:p>
          <w:p w14:paraId="269C1408" w14:textId="77777777" w:rsidR="00644ABF" w:rsidRDefault="00644ABF" w:rsidP="003F5D64">
            <w:pPr>
              <w:rPr>
                <w:rFonts w:ascii="Arial" w:hAnsi="Arial" w:cs="Arial"/>
                <w:sz w:val="24"/>
                <w:szCs w:val="24"/>
              </w:rPr>
            </w:pPr>
            <w:r>
              <w:rPr>
                <w:rFonts w:ascii="Arial" w:hAnsi="Arial" w:cs="Arial"/>
                <w:sz w:val="24"/>
                <w:szCs w:val="24"/>
              </w:rPr>
              <w:t>If the child is not receiving their full entitlement – details of adjusted times below.</w:t>
            </w:r>
            <w:r w:rsidR="00B76B04">
              <w:rPr>
                <w:rFonts w:ascii="Arial" w:hAnsi="Arial" w:cs="Arial"/>
                <w:sz w:val="24"/>
                <w:szCs w:val="24"/>
              </w:rPr>
              <w:t xml:space="preserve"> </w:t>
            </w:r>
          </w:p>
          <w:p w14:paraId="787BCDAC" w14:textId="77777777" w:rsidR="00413128" w:rsidRPr="003F5D64" w:rsidRDefault="00413128" w:rsidP="003F5D64">
            <w:pPr>
              <w:rPr>
                <w:rFonts w:ascii="Arial" w:hAnsi="Arial" w:cs="Arial"/>
                <w:sz w:val="24"/>
                <w:szCs w:val="24"/>
              </w:rPr>
            </w:pPr>
          </w:p>
        </w:tc>
      </w:tr>
      <w:tr w:rsidR="008A2305" w:rsidRPr="00074467" w14:paraId="43B9D554" w14:textId="77777777" w:rsidTr="006022A7">
        <w:tc>
          <w:tcPr>
            <w:tcW w:w="10632" w:type="dxa"/>
            <w:gridSpan w:val="5"/>
            <w:shd w:val="clear" w:color="auto" w:fill="E7E6E6" w:themeFill="background2"/>
          </w:tcPr>
          <w:p w14:paraId="2C75F161" w14:textId="77777777" w:rsidR="008A2305" w:rsidRPr="00074467" w:rsidRDefault="006022A7" w:rsidP="006022A7">
            <w:pPr>
              <w:rPr>
                <w:rFonts w:ascii="Arial" w:hAnsi="Arial" w:cs="Arial"/>
                <w:i/>
                <w:iCs/>
                <w:sz w:val="24"/>
                <w:szCs w:val="24"/>
              </w:rPr>
            </w:pPr>
            <w:r>
              <w:rPr>
                <w:rFonts w:ascii="Arial" w:hAnsi="Arial" w:cs="Arial"/>
                <w:b/>
                <w:bCs/>
                <w:sz w:val="24"/>
                <w:szCs w:val="24"/>
              </w:rPr>
              <w:t>What level of funding are you applying for</w:t>
            </w:r>
            <w:r w:rsidR="008A2305" w:rsidRPr="00074467">
              <w:rPr>
                <w:rFonts w:ascii="Arial" w:hAnsi="Arial" w:cs="Arial"/>
                <w:b/>
                <w:bCs/>
                <w:sz w:val="24"/>
                <w:szCs w:val="24"/>
              </w:rPr>
              <w:t>?</w:t>
            </w:r>
            <w:r>
              <w:rPr>
                <w:rFonts w:ascii="Arial" w:hAnsi="Arial" w:cs="Arial"/>
                <w:b/>
                <w:bCs/>
                <w:sz w:val="24"/>
                <w:szCs w:val="24"/>
              </w:rPr>
              <w:t xml:space="preserve">   </w:t>
            </w:r>
            <w:r w:rsidR="008A2305" w:rsidRPr="00074467">
              <w:rPr>
                <w:rFonts w:ascii="Arial" w:hAnsi="Arial" w:cs="Arial"/>
                <w:i/>
                <w:iCs/>
                <w:sz w:val="24"/>
                <w:szCs w:val="24"/>
              </w:rPr>
              <w:t>Please tick which fund you are applying for</w:t>
            </w:r>
          </w:p>
        </w:tc>
      </w:tr>
      <w:tr w:rsidR="008A2305" w:rsidRPr="00074467" w14:paraId="67CA99EB" w14:textId="77777777" w:rsidTr="00D91F8D">
        <w:tc>
          <w:tcPr>
            <w:tcW w:w="4940" w:type="dxa"/>
            <w:gridSpan w:val="2"/>
          </w:tcPr>
          <w:p w14:paraId="4B39CF1B" w14:textId="77777777" w:rsidR="008A2305" w:rsidRDefault="008A2305" w:rsidP="006022A7">
            <w:pPr>
              <w:rPr>
                <w:rFonts w:ascii="Arial" w:hAnsi="Arial" w:cs="Arial"/>
                <w:sz w:val="32"/>
                <w:szCs w:val="32"/>
              </w:rPr>
            </w:pPr>
            <w:r w:rsidRPr="00074467">
              <w:rPr>
                <w:rFonts w:ascii="Arial" w:hAnsi="Arial" w:cs="Arial"/>
                <w:b/>
                <w:bCs/>
                <w:sz w:val="24"/>
                <w:szCs w:val="24"/>
              </w:rPr>
              <w:t xml:space="preserve">Level 1 – </w:t>
            </w:r>
            <w:r w:rsidRPr="00DC26D3">
              <w:rPr>
                <w:rFonts w:ascii="Arial" w:hAnsi="Arial" w:cs="Arial"/>
                <w:b/>
                <w:bCs/>
                <w:sz w:val="24"/>
                <w:szCs w:val="24"/>
              </w:rPr>
              <w:t>Inclusion Funding</w:t>
            </w:r>
            <w:r>
              <w:rPr>
                <w:rFonts w:ascii="Arial" w:hAnsi="Arial" w:cs="Arial"/>
                <w:sz w:val="24"/>
                <w:szCs w:val="24"/>
              </w:rPr>
              <w:tab/>
            </w:r>
            <w:r w:rsidR="00A55EBF">
              <w:rPr>
                <w:rFonts w:ascii="MS Gothic" w:eastAsia="MS Gothic" w:hAnsi="MS Gothic" w:cs="Arial" w:hint="eastAsia"/>
                <w:sz w:val="32"/>
                <w:szCs w:val="32"/>
              </w:rPr>
              <w:t>☐</w:t>
            </w:r>
          </w:p>
          <w:p w14:paraId="03CB259D" w14:textId="77777777" w:rsidR="00B76B04" w:rsidRPr="00B76B04" w:rsidRDefault="00B76B04" w:rsidP="006022A7">
            <w:pPr>
              <w:rPr>
                <w:rFonts w:ascii="Arial" w:hAnsi="Arial" w:cs="Arial"/>
                <w:i/>
                <w:iCs/>
              </w:rPr>
            </w:pPr>
            <w:r w:rsidRPr="00B76B04">
              <w:rPr>
                <w:rFonts w:ascii="Arial" w:hAnsi="Arial" w:cs="Arial"/>
                <w:i/>
                <w:iCs/>
              </w:rPr>
              <w:t>3 and 4 y/</w:t>
            </w:r>
            <w:proofErr w:type="spellStart"/>
            <w:r w:rsidRPr="00B76B04">
              <w:rPr>
                <w:rFonts w:ascii="Arial" w:hAnsi="Arial" w:cs="Arial"/>
                <w:i/>
                <w:iCs/>
              </w:rPr>
              <w:t>os</w:t>
            </w:r>
            <w:proofErr w:type="spellEnd"/>
          </w:p>
        </w:tc>
        <w:tc>
          <w:tcPr>
            <w:tcW w:w="5692" w:type="dxa"/>
            <w:gridSpan w:val="3"/>
          </w:tcPr>
          <w:p w14:paraId="236EB39B" w14:textId="77777777" w:rsidR="008A2305" w:rsidRPr="00074467" w:rsidRDefault="008A2305" w:rsidP="006022A7">
            <w:pPr>
              <w:rPr>
                <w:sz w:val="32"/>
                <w:szCs w:val="32"/>
              </w:rPr>
            </w:pPr>
            <w:r w:rsidRPr="00074467">
              <w:rPr>
                <w:rFonts w:ascii="Arial" w:hAnsi="Arial" w:cs="Arial"/>
                <w:b/>
                <w:bCs/>
                <w:sz w:val="24"/>
                <w:szCs w:val="24"/>
              </w:rPr>
              <w:t>Level 2 – High Needs Funding</w:t>
            </w:r>
            <w:r>
              <w:rPr>
                <w:rFonts w:ascii="Arial" w:hAnsi="Arial" w:cs="Arial"/>
                <w:sz w:val="24"/>
                <w:szCs w:val="24"/>
              </w:rPr>
              <w:tab/>
            </w:r>
            <w:r w:rsidR="00A55EBF">
              <w:rPr>
                <w:rFonts w:ascii="MS Gothic" w:eastAsia="MS Gothic" w:hAnsi="MS Gothic" w:cs="Arial" w:hint="eastAsia"/>
                <w:sz w:val="32"/>
                <w:szCs w:val="32"/>
              </w:rPr>
              <w:t>☐</w:t>
            </w:r>
          </w:p>
          <w:p w14:paraId="68ED044B" w14:textId="77777777" w:rsidR="008A2305" w:rsidRPr="00074467" w:rsidRDefault="008A2305" w:rsidP="006022A7">
            <w:pPr>
              <w:rPr>
                <w:rFonts w:ascii="Arial" w:hAnsi="Arial" w:cs="Arial"/>
                <w:i/>
                <w:iCs/>
                <w:sz w:val="24"/>
                <w:szCs w:val="24"/>
              </w:rPr>
            </w:pPr>
            <w:r w:rsidRPr="00074467">
              <w:rPr>
                <w:rFonts w:ascii="Arial" w:hAnsi="Arial" w:cs="Arial"/>
                <w:i/>
                <w:iCs/>
                <w:sz w:val="24"/>
                <w:szCs w:val="24"/>
              </w:rPr>
              <w:t xml:space="preserve">(Must be </w:t>
            </w:r>
            <w:r>
              <w:rPr>
                <w:rFonts w:ascii="Arial" w:hAnsi="Arial" w:cs="Arial"/>
                <w:i/>
                <w:iCs/>
                <w:sz w:val="24"/>
                <w:szCs w:val="24"/>
              </w:rPr>
              <w:t>agreed</w:t>
            </w:r>
            <w:r w:rsidRPr="00074467">
              <w:rPr>
                <w:rFonts w:ascii="Arial" w:hAnsi="Arial" w:cs="Arial"/>
                <w:i/>
                <w:iCs/>
                <w:sz w:val="24"/>
                <w:szCs w:val="24"/>
              </w:rPr>
              <w:t xml:space="preserve"> </w:t>
            </w:r>
            <w:r w:rsidRPr="00DC26D3">
              <w:rPr>
                <w:rFonts w:ascii="Arial" w:hAnsi="Arial" w:cs="Arial"/>
                <w:i/>
                <w:iCs/>
                <w:sz w:val="24"/>
                <w:szCs w:val="24"/>
              </w:rPr>
              <w:t>by a</w:t>
            </w:r>
            <w:r>
              <w:rPr>
                <w:rFonts w:ascii="Arial" w:hAnsi="Arial" w:cs="Arial"/>
                <w:i/>
                <w:iCs/>
                <w:sz w:val="24"/>
                <w:szCs w:val="24"/>
              </w:rPr>
              <w:t>n Area SENCo</w:t>
            </w:r>
            <w:r w:rsidR="00142D61">
              <w:rPr>
                <w:rFonts w:ascii="Arial" w:hAnsi="Arial" w:cs="Arial"/>
                <w:i/>
                <w:iCs/>
                <w:sz w:val="24"/>
                <w:szCs w:val="24"/>
              </w:rPr>
              <w:t xml:space="preserve"> or </w:t>
            </w:r>
            <w:r>
              <w:rPr>
                <w:rFonts w:ascii="Arial" w:hAnsi="Arial" w:cs="Arial"/>
                <w:i/>
                <w:iCs/>
                <w:sz w:val="24"/>
                <w:szCs w:val="24"/>
              </w:rPr>
              <w:t>0-25 practitioner</w:t>
            </w:r>
            <w:r w:rsidRPr="00DC26D3">
              <w:rPr>
                <w:rFonts w:ascii="Arial" w:hAnsi="Arial" w:cs="Arial"/>
                <w:i/>
                <w:iCs/>
                <w:sz w:val="24"/>
                <w:szCs w:val="24"/>
              </w:rPr>
              <w:t>)</w:t>
            </w:r>
          </w:p>
        </w:tc>
      </w:tr>
      <w:tr w:rsidR="008A2305" w14:paraId="500E9FD9" w14:textId="77777777" w:rsidTr="00D91F8D">
        <w:tc>
          <w:tcPr>
            <w:tcW w:w="4940" w:type="dxa"/>
            <w:gridSpan w:val="2"/>
          </w:tcPr>
          <w:p w14:paraId="627FC30E" w14:textId="77777777" w:rsidR="008A2305" w:rsidRDefault="008A2305" w:rsidP="006022A7">
            <w:pPr>
              <w:rPr>
                <w:rFonts w:ascii="Arial" w:hAnsi="Arial" w:cs="Arial"/>
                <w:sz w:val="24"/>
                <w:szCs w:val="24"/>
              </w:rPr>
            </w:pPr>
            <w:r w:rsidRPr="006022A7">
              <w:rPr>
                <w:rFonts w:ascii="Arial" w:hAnsi="Arial" w:cs="Arial"/>
                <w:b/>
                <w:bCs/>
                <w:sz w:val="24"/>
                <w:szCs w:val="24"/>
              </w:rPr>
              <w:t xml:space="preserve">Name of </w:t>
            </w:r>
            <w:r w:rsidR="00142D61">
              <w:rPr>
                <w:rFonts w:ascii="Arial" w:hAnsi="Arial" w:cs="Arial"/>
                <w:b/>
                <w:bCs/>
                <w:sz w:val="24"/>
                <w:szCs w:val="24"/>
              </w:rPr>
              <w:t>LA</w:t>
            </w:r>
            <w:r w:rsidRPr="006022A7">
              <w:rPr>
                <w:rFonts w:ascii="Arial" w:hAnsi="Arial" w:cs="Arial"/>
                <w:b/>
                <w:bCs/>
                <w:sz w:val="24"/>
                <w:szCs w:val="24"/>
              </w:rPr>
              <w:t xml:space="preserve"> SEN</w:t>
            </w:r>
            <w:r w:rsidR="00142D61">
              <w:rPr>
                <w:rFonts w:ascii="Arial" w:hAnsi="Arial" w:cs="Arial"/>
                <w:b/>
                <w:bCs/>
                <w:sz w:val="24"/>
                <w:szCs w:val="24"/>
              </w:rPr>
              <w:t>D practitioner</w:t>
            </w:r>
            <w:r w:rsidR="006022A7" w:rsidRPr="006022A7">
              <w:rPr>
                <w:rFonts w:ascii="Arial" w:hAnsi="Arial" w:cs="Arial"/>
                <w:b/>
                <w:bCs/>
                <w:sz w:val="24"/>
                <w:szCs w:val="24"/>
              </w:rPr>
              <w:t xml:space="preserve"> supporting a Level 2 submission</w:t>
            </w:r>
            <w:r>
              <w:rPr>
                <w:rFonts w:ascii="Arial" w:hAnsi="Arial" w:cs="Arial"/>
                <w:sz w:val="24"/>
                <w:szCs w:val="24"/>
              </w:rPr>
              <w:t>:</w:t>
            </w:r>
          </w:p>
          <w:p w14:paraId="5A6AE57F" w14:textId="77777777" w:rsidR="005D6D8C" w:rsidRPr="00D91F8D" w:rsidRDefault="005D6D8C" w:rsidP="00127774">
            <w:pPr>
              <w:rPr>
                <w:rFonts w:ascii="Arial" w:hAnsi="Arial" w:cs="Arial"/>
                <w:sz w:val="24"/>
                <w:szCs w:val="24"/>
                <w:u w:val="dotDotDash"/>
              </w:rPr>
            </w:pPr>
          </w:p>
        </w:tc>
        <w:tc>
          <w:tcPr>
            <w:tcW w:w="5692" w:type="dxa"/>
            <w:gridSpan w:val="3"/>
          </w:tcPr>
          <w:p w14:paraId="51F32B2D" w14:textId="77777777" w:rsidR="006022A7" w:rsidRPr="006022A7" w:rsidRDefault="006022A7" w:rsidP="006022A7">
            <w:pPr>
              <w:rPr>
                <w:rFonts w:ascii="Arial" w:hAnsi="Arial" w:cs="Arial"/>
                <w:i/>
                <w:iCs/>
                <w:sz w:val="24"/>
                <w:szCs w:val="24"/>
              </w:rPr>
            </w:pPr>
            <w:r w:rsidRPr="003507C8">
              <w:rPr>
                <w:rFonts w:ascii="Arial" w:hAnsi="Arial" w:cs="Arial"/>
                <w:b/>
                <w:bCs/>
                <w:sz w:val="24"/>
                <w:szCs w:val="24"/>
              </w:rPr>
              <w:t>Signature</w:t>
            </w:r>
            <w:r>
              <w:rPr>
                <w:rFonts w:ascii="Arial" w:hAnsi="Arial" w:cs="Arial"/>
                <w:b/>
                <w:bCs/>
                <w:sz w:val="24"/>
                <w:szCs w:val="24"/>
              </w:rPr>
              <w:t xml:space="preserve"> of 0-25 SEND practitioner</w:t>
            </w:r>
            <w:r w:rsidRPr="003507C8">
              <w:rPr>
                <w:rFonts w:ascii="Arial" w:hAnsi="Arial" w:cs="Arial"/>
                <w:b/>
                <w:bCs/>
                <w:sz w:val="24"/>
                <w:szCs w:val="24"/>
              </w:rPr>
              <w:t>:</w:t>
            </w:r>
            <w:r>
              <w:rPr>
                <w:rFonts w:ascii="Arial" w:hAnsi="Arial" w:cs="Arial"/>
                <w:b/>
                <w:bCs/>
                <w:sz w:val="24"/>
                <w:szCs w:val="24"/>
              </w:rPr>
              <w:t xml:space="preserve"> </w:t>
            </w:r>
          </w:p>
          <w:p w14:paraId="78CC48B7" w14:textId="77777777" w:rsidR="008A2305" w:rsidRDefault="008A2305" w:rsidP="006022A7">
            <w:pPr>
              <w:rPr>
                <w:rFonts w:ascii="Arial" w:hAnsi="Arial" w:cs="Arial"/>
                <w:sz w:val="24"/>
                <w:szCs w:val="24"/>
              </w:rPr>
            </w:pPr>
          </w:p>
        </w:tc>
      </w:tr>
      <w:tr w:rsidR="008A2305" w14:paraId="7646893A" w14:textId="77777777" w:rsidTr="006022A7">
        <w:tc>
          <w:tcPr>
            <w:tcW w:w="10632" w:type="dxa"/>
            <w:gridSpan w:val="5"/>
          </w:tcPr>
          <w:p w14:paraId="5C171BFA" w14:textId="77777777" w:rsidR="008A2305" w:rsidRDefault="008A2305" w:rsidP="006022A7">
            <w:pPr>
              <w:rPr>
                <w:rFonts w:ascii="Arial" w:hAnsi="Arial" w:cs="Arial"/>
                <w:sz w:val="24"/>
                <w:szCs w:val="24"/>
              </w:rPr>
            </w:pPr>
            <w:r>
              <w:rPr>
                <w:rFonts w:ascii="Arial" w:hAnsi="Arial" w:cs="Arial"/>
                <w:sz w:val="24"/>
                <w:szCs w:val="24"/>
              </w:rPr>
              <w:lastRenderedPageBreak/>
              <w:t xml:space="preserve">Please attach any recent reports from </w:t>
            </w:r>
            <w:r w:rsidR="00413128" w:rsidRPr="00D06C3E">
              <w:rPr>
                <w:rFonts w:ascii="Arial" w:hAnsi="Arial" w:cs="Arial"/>
                <w:sz w:val="24"/>
                <w:szCs w:val="24"/>
              </w:rPr>
              <w:t xml:space="preserve">health </w:t>
            </w:r>
            <w:r>
              <w:rPr>
                <w:rFonts w:ascii="Arial" w:hAnsi="Arial" w:cs="Arial"/>
                <w:sz w:val="24"/>
                <w:szCs w:val="24"/>
              </w:rPr>
              <w:t>services which support this application.</w:t>
            </w:r>
          </w:p>
          <w:p w14:paraId="7D991EFB" w14:textId="77777777" w:rsidR="008A2305" w:rsidRDefault="008A2305" w:rsidP="006022A7">
            <w:pPr>
              <w:rPr>
                <w:rFonts w:ascii="Arial" w:hAnsi="Arial" w:cs="Arial"/>
                <w:sz w:val="24"/>
                <w:szCs w:val="24"/>
              </w:rPr>
            </w:pPr>
          </w:p>
        </w:tc>
      </w:tr>
    </w:tbl>
    <w:p w14:paraId="0B0B74A1" w14:textId="77777777" w:rsidR="008A2305" w:rsidRPr="00291223" w:rsidRDefault="008A2305" w:rsidP="008C1212">
      <w:pPr>
        <w:spacing w:after="0" w:line="240" w:lineRule="auto"/>
        <w:rPr>
          <w:rFonts w:ascii="Arial" w:hAnsi="Arial" w:cs="Arial"/>
          <w:sz w:val="18"/>
          <w:szCs w:val="18"/>
        </w:rPr>
      </w:pPr>
    </w:p>
    <w:tbl>
      <w:tblPr>
        <w:tblStyle w:val="TableGrid"/>
        <w:tblW w:w="10632" w:type="dxa"/>
        <w:tblInd w:w="-856" w:type="dxa"/>
        <w:tblLook w:val="04A0" w:firstRow="1" w:lastRow="0" w:firstColumn="1" w:lastColumn="0" w:noHBand="0" w:noVBand="1"/>
      </w:tblPr>
      <w:tblGrid>
        <w:gridCol w:w="4112"/>
        <w:gridCol w:w="708"/>
        <w:gridCol w:w="5103"/>
        <w:gridCol w:w="709"/>
      </w:tblGrid>
      <w:tr w:rsidR="003F5D64" w14:paraId="1A55DE1D" w14:textId="77777777" w:rsidTr="00D91F8D">
        <w:tc>
          <w:tcPr>
            <w:tcW w:w="10632" w:type="dxa"/>
            <w:gridSpan w:val="4"/>
            <w:shd w:val="clear" w:color="auto" w:fill="E7E6E6" w:themeFill="background2"/>
          </w:tcPr>
          <w:p w14:paraId="5185F005" w14:textId="77777777" w:rsidR="003F5D64" w:rsidRPr="00ED3FDD" w:rsidRDefault="00ED3FDD" w:rsidP="008C1212">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D3FDD" w14:paraId="08A932EE" w14:textId="77777777" w:rsidTr="00D91F8D">
        <w:tc>
          <w:tcPr>
            <w:tcW w:w="4112" w:type="dxa"/>
          </w:tcPr>
          <w:p w14:paraId="6B36C065" w14:textId="77777777" w:rsidR="00ED3FDD" w:rsidRDefault="00ED3FDD" w:rsidP="00ED3FDD">
            <w:pPr>
              <w:rPr>
                <w:rFonts w:ascii="Arial" w:hAnsi="Arial" w:cs="Arial"/>
                <w:sz w:val="24"/>
                <w:szCs w:val="24"/>
              </w:rPr>
            </w:pPr>
            <w:r>
              <w:rPr>
                <w:rFonts w:ascii="Arial" w:hAnsi="Arial" w:cs="Arial"/>
                <w:sz w:val="24"/>
                <w:szCs w:val="24"/>
              </w:rPr>
              <w:t>Communication and interaction</w:t>
            </w:r>
          </w:p>
        </w:tc>
        <w:tc>
          <w:tcPr>
            <w:tcW w:w="708" w:type="dxa"/>
          </w:tcPr>
          <w:p w14:paraId="2E7FD5EF"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c>
          <w:tcPr>
            <w:tcW w:w="5103" w:type="dxa"/>
          </w:tcPr>
          <w:p w14:paraId="793EF362" w14:textId="77777777" w:rsidR="00ED3FDD" w:rsidRDefault="00ED3FDD" w:rsidP="00ED3FDD">
            <w:pPr>
              <w:rPr>
                <w:rFonts w:ascii="Arial" w:hAnsi="Arial" w:cs="Arial"/>
                <w:sz w:val="24"/>
                <w:szCs w:val="24"/>
              </w:rPr>
            </w:pPr>
            <w:r>
              <w:rPr>
                <w:rFonts w:ascii="Arial" w:hAnsi="Arial" w:cs="Arial"/>
                <w:sz w:val="24"/>
                <w:szCs w:val="24"/>
              </w:rPr>
              <w:t>Social, emotional and mental health</w:t>
            </w:r>
          </w:p>
        </w:tc>
        <w:tc>
          <w:tcPr>
            <w:tcW w:w="709" w:type="dxa"/>
          </w:tcPr>
          <w:p w14:paraId="7F0BF454"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r>
      <w:tr w:rsidR="00ED3FDD" w14:paraId="674C1A72" w14:textId="77777777" w:rsidTr="00D91F8D">
        <w:tc>
          <w:tcPr>
            <w:tcW w:w="4112" w:type="dxa"/>
          </w:tcPr>
          <w:p w14:paraId="5E13840A" w14:textId="77777777" w:rsidR="00ED3FDD" w:rsidRDefault="00ED3FDD" w:rsidP="00ED3FDD">
            <w:pPr>
              <w:rPr>
                <w:rFonts w:ascii="Arial" w:hAnsi="Arial" w:cs="Arial"/>
                <w:sz w:val="24"/>
                <w:szCs w:val="24"/>
              </w:rPr>
            </w:pPr>
            <w:r>
              <w:rPr>
                <w:rFonts w:ascii="Arial" w:hAnsi="Arial" w:cs="Arial"/>
                <w:sz w:val="24"/>
                <w:szCs w:val="24"/>
              </w:rPr>
              <w:t>Cognition and learning</w:t>
            </w:r>
          </w:p>
        </w:tc>
        <w:tc>
          <w:tcPr>
            <w:tcW w:w="708" w:type="dxa"/>
          </w:tcPr>
          <w:p w14:paraId="2DBD5A96"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c>
          <w:tcPr>
            <w:tcW w:w="5103" w:type="dxa"/>
          </w:tcPr>
          <w:p w14:paraId="5448F5FF" w14:textId="77777777" w:rsidR="00ED3FDD" w:rsidRDefault="00ED3FDD" w:rsidP="00ED3FDD">
            <w:pPr>
              <w:rPr>
                <w:rFonts w:ascii="Arial" w:hAnsi="Arial" w:cs="Arial"/>
                <w:sz w:val="24"/>
                <w:szCs w:val="24"/>
              </w:rPr>
            </w:pPr>
            <w:r>
              <w:rPr>
                <w:rFonts w:ascii="Arial" w:hAnsi="Arial" w:cs="Arial"/>
                <w:sz w:val="24"/>
                <w:szCs w:val="24"/>
              </w:rPr>
              <w:t>Sensory and/or physical needs</w:t>
            </w:r>
          </w:p>
        </w:tc>
        <w:tc>
          <w:tcPr>
            <w:tcW w:w="709" w:type="dxa"/>
          </w:tcPr>
          <w:p w14:paraId="0E1218BF"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r>
      <w:tr w:rsidR="00DC26D3" w:rsidRPr="005973AA" w14:paraId="7299F4BE" w14:textId="77777777" w:rsidTr="00D91F8D">
        <w:tc>
          <w:tcPr>
            <w:tcW w:w="10632" w:type="dxa"/>
            <w:gridSpan w:val="4"/>
          </w:tcPr>
          <w:p w14:paraId="6D9F770E" w14:textId="77777777" w:rsidR="00D91F8D" w:rsidRPr="004F6E51" w:rsidRDefault="00DC26D3" w:rsidP="006022A7">
            <w:pPr>
              <w:rPr>
                <w:rFonts w:ascii="Arial" w:hAnsi="Arial" w:cs="Arial"/>
                <w:sz w:val="24"/>
                <w:szCs w:val="24"/>
              </w:rPr>
            </w:pPr>
            <w:r w:rsidRPr="004F6E51">
              <w:rPr>
                <w:rFonts w:ascii="Arial" w:hAnsi="Arial" w:cs="Arial"/>
                <w:sz w:val="24"/>
                <w:szCs w:val="24"/>
              </w:rPr>
              <w:t xml:space="preserve">Record of </w:t>
            </w:r>
            <w:r w:rsidR="00465087" w:rsidRPr="004F6E51">
              <w:rPr>
                <w:rFonts w:ascii="Arial" w:hAnsi="Arial" w:cs="Arial"/>
                <w:b/>
                <w:bCs/>
                <w:sz w:val="24"/>
                <w:szCs w:val="24"/>
              </w:rPr>
              <w:t>d</w:t>
            </w:r>
            <w:r w:rsidRPr="004F6E51">
              <w:rPr>
                <w:rFonts w:ascii="Arial" w:hAnsi="Arial" w:cs="Arial"/>
                <w:b/>
                <w:sz w:val="24"/>
                <w:szCs w:val="24"/>
              </w:rPr>
              <w:t>iagnosis</w:t>
            </w:r>
            <w:r w:rsidRPr="004F6E51">
              <w:rPr>
                <w:rFonts w:ascii="Arial" w:hAnsi="Arial" w:cs="Arial"/>
                <w:sz w:val="24"/>
                <w:szCs w:val="24"/>
              </w:rPr>
              <w:t xml:space="preserve"> if known: </w:t>
            </w:r>
          </w:p>
          <w:p w14:paraId="19A746A7" w14:textId="77777777" w:rsidR="00D91F8D" w:rsidRPr="004F6E51" w:rsidRDefault="00D91F8D" w:rsidP="006022A7">
            <w:pPr>
              <w:rPr>
                <w:rFonts w:ascii="Arial" w:hAnsi="Arial" w:cs="Arial"/>
                <w:sz w:val="24"/>
                <w:szCs w:val="24"/>
              </w:rPr>
            </w:pPr>
          </w:p>
          <w:p w14:paraId="414E442B" w14:textId="77777777" w:rsidR="00DC26D3" w:rsidRPr="004F6E51" w:rsidRDefault="0063290A" w:rsidP="0063290A">
            <w:pPr>
              <w:rPr>
                <w:rFonts w:ascii="Arial" w:hAnsi="Arial" w:cs="Arial"/>
                <w:sz w:val="24"/>
                <w:szCs w:val="24"/>
              </w:rPr>
            </w:pPr>
            <w:r w:rsidRPr="004F6E51">
              <w:rPr>
                <w:rFonts w:ascii="Arial" w:hAnsi="Arial" w:cs="Arial"/>
                <w:sz w:val="24"/>
                <w:szCs w:val="24"/>
              </w:rPr>
              <w:t>If</w:t>
            </w:r>
            <w:r w:rsidR="00BC10A0" w:rsidRPr="004F6E51">
              <w:rPr>
                <w:rFonts w:ascii="Arial" w:hAnsi="Arial" w:cs="Arial"/>
                <w:sz w:val="24"/>
                <w:szCs w:val="24"/>
              </w:rPr>
              <w:t xml:space="preserve"> a</w:t>
            </w:r>
            <w:r w:rsidR="00B802CB" w:rsidRPr="004F6E51">
              <w:rPr>
                <w:rFonts w:ascii="Arial" w:hAnsi="Arial" w:cs="Arial"/>
                <w:sz w:val="24"/>
                <w:szCs w:val="24"/>
              </w:rPr>
              <w:t xml:space="preserve"> request for a </w:t>
            </w:r>
            <w:hyperlink r:id="rId15" w:history="1">
              <w:r w:rsidR="00B802CB" w:rsidRPr="004F6E51">
                <w:rPr>
                  <w:rStyle w:val="Hyperlink"/>
                  <w:rFonts w:ascii="Arial" w:hAnsi="Arial" w:cs="Arial"/>
                  <w:b/>
                  <w:bCs/>
                  <w:color w:val="auto"/>
                  <w:sz w:val="24"/>
                  <w:szCs w:val="24"/>
                </w:rPr>
                <w:t>Solihull</w:t>
              </w:r>
              <w:r w:rsidR="00BC10A0" w:rsidRPr="004F6E51">
                <w:rPr>
                  <w:rStyle w:val="Hyperlink"/>
                  <w:rFonts w:ascii="Arial" w:hAnsi="Arial" w:cs="Arial"/>
                  <w:b/>
                  <w:bCs/>
                  <w:color w:val="auto"/>
                  <w:sz w:val="24"/>
                  <w:szCs w:val="24"/>
                </w:rPr>
                <w:t xml:space="preserve"> EHC assessment</w:t>
              </w:r>
            </w:hyperlink>
            <w:r w:rsidR="00BC10A0" w:rsidRPr="004F6E51">
              <w:rPr>
                <w:rFonts w:ascii="Arial" w:hAnsi="Arial" w:cs="Arial"/>
                <w:b/>
                <w:bCs/>
                <w:sz w:val="24"/>
                <w:szCs w:val="24"/>
                <w:u w:val="single"/>
              </w:rPr>
              <w:t xml:space="preserve"> </w:t>
            </w:r>
            <w:r w:rsidRPr="004F6E51">
              <w:rPr>
                <w:rFonts w:ascii="Arial" w:hAnsi="Arial" w:cs="Arial"/>
                <w:sz w:val="24"/>
                <w:szCs w:val="24"/>
              </w:rPr>
              <w:t xml:space="preserve">has </w:t>
            </w:r>
            <w:r w:rsidR="00BC10A0" w:rsidRPr="004F6E51">
              <w:rPr>
                <w:rFonts w:ascii="Arial" w:hAnsi="Arial" w:cs="Arial"/>
                <w:sz w:val="24"/>
                <w:szCs w:val="24"/>
              </w:rPr>
              <w:t>been agreed</w:t>
            </w:r>
            <w:r w:rsidR="004F6E51">
              <w:rPr>
                <w:rFonts w:ascii="Arial" w:hAnsi="Arial" w:cs="Arial"/>
                <w:sz w:val="24"/>
                <w:szCs w:val="24"/>
              </w:rPr>
              <w:t>,</w:t>
            </w:r>
            <w:r w:rsidRPr="004F6E51">
              <w:rPr>
                <w:rFonts w:ascii="Arial" w:hAnsi="Arial" w:cs="Arial"/>
                <w:sz w:val="24"/>
                <w:szCs w:val="24"/>
              </w:rPr>
              <w:t xml:space="preserve"> you do not need to submit an application for EYIF. </w:t>
            </w:r>
            <w:r w:rsidR="00D91F8D" w:rsidRPr="004F6E51">
              <w:rPr>
                <w:rFonts w:ascii="Arial" w:hAnsi="Arial" w:cs="Arial"/>
                <w:i/>
                <w:iCs/>
                <w:sz w:val="24"/>
                <w:szCs w:val="24"/>
              </w:rPr>
              <w:t>Children who are undergoing a</w:t>
            </w:r>
            <w:r w:rsidR="00A07CAC">
              <w:rPr>
                <w:rFonts w:ascii="Arial" w:hAnsi="Arial" w:cs="Arial"/>
                <w:i/>
                <w:iCs/>
                <w:sz w:val="24"/>
                <w:szCs w:val="24"/>
              </w:rPr>
              <w:t xml:space="preserve">n </w:t>
            </w:r>
            <w:r w:rsidR="00D91F8D" w:rsidRPr="004F6E51">
              <w:rPr>
                <w:rFonts w:ascii="Arial" w:hAnsi="Arial" w:cs="Arial"/>
                <w:i/>
                <w:iCs/>
                <w:sz w:val="24"/>
                <w:szCs w:val="24"/>
              </w:rPr>
              <w:t>EHC assessment</w:t>
            </w:r>
            <w:r w:rsidR="00A07CAC">
              <w:rPr>
                <w:rFonts w:ascii="Arial" w:hAnsi="Arial" w:cs="Arial"/>
                <w:i/>
                <w:iCs/>
                <w:sz w:val="24"/>
                <w:szCs w:val="24"/>
              </w:rPr>
              <w:t xml:space="preserve"> (</w:t>
            </w:r>
            <w:r w:rsidR="00B802CB" w:rsidRPr="004F6E51">
              <w:rPr>
                <w:rFonts w:ascii="Arial" w:hAnsi="Arial" w:cs="Arial"/>
                <w:i/>
                <w:iCs/>
                <w:sz w:val="24"/>
                <w:szCs w:val="24"/>
              </w:rPr>
              <w:t>stage 1 agreed</w:t>
            </w:r>
            <w:r w:rsidR="00A07CAC">
              <w:rPr>
                <w:rFonts w:ascii="Arial" w:hAnsi="Arial" w:cs="Arial"/>
                <w:i/>
                <w:iCs/>
                <w:sz w:val="24"/>
                <w:szCs w:val="24"/>
              </w:rPr>
              <w:t>)</w:t>
            </w:r>
            <w:r w:rsidR="00BC10A0" w:rsidRPr="004F6E51">
              <w:rPr>
                <w:rFonts w:ascii="Arial" w:hAnsi="Arial" w:cs="Arial"/>
                <w:i/>
                <w:iCs/>
                <w:sz w:val="24"/>
                <w:szCs w:val="24"/>
              </w:rPr>
              <w:t xml:space="preserve"> in Solihull</w:t>
            </w:r>
            <w:r w:rsidR="00D91F8D" w:rsidRPr="004F6E51">
              <w:rPr>
                <w:rFonts w:ascii="Arial" w:hAnsi="Arial" w:cs="Arial"/>
                <w:i/>
                <w:iCs/>
                <w:sz w:val="24"/>
                <w:szCs w:val="24"/>
              </w:rPr>
              <w:t xml:space="preserve"> will automatically be funded at L2 and settings/schools do not need to </w:t>
            </w:r>
            <w:r w:rsidR="00B802CB" w:rsidRPr="004F6E51">
              <w:rPr>
                <w:rFonts w:ascii="Arial" w:hAnsi="Arial" w:cs="Arial"/>
                <w:i/>
                <w:iCs/>
                <w:sz w:val="24"/>
                <w:szCs w:val="24"/>
              </w:rPr>
              <w:t>apply</w:t>
            </w:r>
            <w:r w:rsidR="00D91F8D" w:rsidRPr="004F6E51">
              <w:rPr>
                <w:rFonts w:ascii="Arial" w:hAnsi="Arial" w:cs="Arial"/>
                <w:i/>
                <w:iCs/>
                <w:sz w:val="24"/>
                <w:szCs w:val="24"/>
              </w:rPr>
              <w:t xml:space="preserve"> to the </w:t>
            </w:r>
            <w:r w:rsidR="00B802CB" w:rsidRPr="004F6E51">
              <w:rPr>
                <w:rFonts w:ascii="Arial" w:hAnsi="Arial" w:cs="Arial"/>
                <w:i/>
                <w:iCs/>
                <w:sz w:val="24"/>
                <w:szCs w:val="24"/>
              </w:rPr>
              <w:t xml:space="preserve">EYIF </w:t>
            </w:r>
            <w:r w:rsidR="00D91F8D" w:rsidRPr="004F6E51">
              <w:rPr>
                <w:rFonts w:ascii="Arial" w:hAnsi="Arial" w:cs="Arial"/>
                <w:i/>
                <w:iCs/>
                <w:sz w:val="24"/>
                <w:szCs w:val="24"/>
              </w:rPr>
              <w:t>Panel to receive this funding.</w:t>
            </w:r>
            <w:r w:rsidRPr="004F6E51">
              <w:rPr>
                <w:rFonts w:ascii="Arial" w:hAnsi="Arial" w:cs="Arial"/>
                <w:i/>
                <w:iCs/>
                <w:sz w:val="24"/>
                <w:szCs w:val="24"/>
              </w:rPr>
              <w:t xml:space="preserve"> </w:t>
            </w:r>
            <w:r w:rsidR="00BC10A0" w:rsidRPr="004F6E51">
              <w:rPr>
                <w:rFonts w:ascii="Arial" w:hAnsi="Arial" w:cs="Arial"/>
                <w:i/>
                <w:iCs/>
                <w:sz w:val="24"/>
                <w:szCs w:val="24"/>
              </w:rPr>
              <w:t>If the child has an EHCP</w:t>
            </w:r>
            <w:r w:rsidR="00B802CB" w:rsidRPr="004F6E51">
              <w:rPr>
                <w:rFonts w:ascii="Arial" w:hAnsi="Arial" w:cs="Arial"/>
                <w:i/>
                <w:iCs/>
                <w:sz w:val="24"/>
                <w:szCs w:val="24"/>
              </w:rPr>
              <w:t>,</w:t>
            </w:r>
            <w:r w:rsidR="00BC10A0" w:rsidRPr="004F6E51">
              <w:rPr>
                <w:rFonts w:ascii="Arial" w:hAnsi="Arial" w:cs="Arial"/>
                <w:i/>
                <w:iCs/>
                <w:sz w:val="24"/>
                <w:szCs w:val="24"/>
              </w:rPr>
              <w:t xml:space="preserve"> you will not receive additional EYIF but EHCP funding at Level 2 equivalent</w:t>
            </w:r>
            <w:r w:rsidRPr="004F6E51">
              <w:rPr>
                <w:rFonts w:ascii="Arial" w:hAnsi="Arial" w:cs="Arial"/>
                <w:i/>
                <w:iCs/>
                <w:sz w:val="24"/>
                <w:szCs w:val="24"/>
              </w:rPr>
              <w:t xml:space="preserve"> (</w:t>
            </w:r>
            <w:r w:rsidR="00B802CB" w:rsidRPr="004F6E51">
              <w:rPr>
                <w:rFonts w:ascii="Arial" w:hAnsi="Arial" w:cs="Arial"/>
                <w:i/>
                <w:iCs/>
                <w:sz w:val="24"/>
                <w:szCs w:val="24"/>
              </w:rPr>
              <w:t>L2N)</w:t>
            </w:r>
            <w:r w:rsidR="003D0DBA">
              <w:rPr>
                <w:rFonts w:ascii="Arial" w:hAnsi="Arial" w:cs="Arial"/>
                <w:i/>
                <w:iCs/>
                <w:sz w:val="24"/>
                <w:szCs w:val="24"/>
              </w:rPr>
              <w:t xml:space="preserve"> or</w:t>
            </w:r>
            <w:r w:rsidRPr="004F6E51">
              <w:rPr>
                <w:rFonts w:ascii="Arial" w:hAnsi="Arial" w:cs="Arial"/>
                <w:i/>
                <w:iCs/>
                <w:sz w:val="24"/>
                <w:szCs w:val="24"/>
              </w:rPr>
              <w:t xml:space="preserve"> as agreed by EHC process</w:t>
            </w:r>
            <w:r w:rsidR="00BC10A0" w:rsidRPr="004F6E51">
              <w:rPr>
                <w:rFonts w:ascii="Arial" w:hAnsi="Arial" w:cs="Arial"/>
                <w:i/>
                <w:iCs/>
                <w:sz w:val="24"/>
                <w:szCs w:val="24"/>
              </w:rPr>
              <w:t>.</w:t>
            </w:r>
          </w:p>
        </w:tc>
      </w:tr>
      <w:tr w:rsidR="00413128" w14:paraId="21677BC8" w14:textId="77777777" w:rsidTr="00B76B04">
        <w:trPr>
          <w:trHeight w:val="588"/>
        </w:trPr>
        <w:tc>
          <w:tcPr>
            <w:tcW w:w="10632" w:type="dxa"/>
            <w:gridSpan w:val="4"/>
          </w:tcPr>
          <w:p w14:paraId="174F1609" w14:textId="77777777" w:rsidR="00A07CAC" w:rsidRDefault="00413128" w:rsidP="006D4C4A">
            <w:pPr>
              <w:rPr>
                <w:rFonts w:ascii="Arial" w:hAnsi="Arial" w:cs="Arial"/>
                <w:sz w:val="24"/>
                <w:szCs w:val="24"/>
              </w:rPr>
            </w:pPr>
            <w:r w:rsidRPr="00413128">
              <w:rPr>
                <w:rFonts w:ascii="Arial" w:hAnsi="Arial" w:cs="Arial"/>
                <w:b/>
                <w:bCs/>
                <w:sz w:val="24"/>
                <w:szCs w:val="24"/>
              </w:rPr>
              <w:t xml:space="preserve">Are there any other languages spoken within the home? – </w:t>
            </w:r>
            <w:r w:rsidRPr="00413128">
              <w:rPr>
                <w:rFonts w:ascii="Arial" w:hAnsi="Arial" w:cs="Arial"/>
                <w:sz w:val="24"/>
                <w:szCs w:val="24"/>
              </w:rPr>
              <w:t>please provide details</w:t>
            </w:r>
          </w:p>
          <w:p w14:paraId="500D183B" w14:textId="77777777" w:rsidR="00413128" w:rsidRPr="00A07CAC" w:rsidRDefault="00413128" w:rsidP="006D4C4A">
            <w:pPr>
              <w:rPr>
                <w:rFonts w:ascii="Arial" w:hAnsi="Arial" w:cs="Arial"/>
                <w:sz w:val="24"/>
                <w:szCs w:val="24"/>
              </w:rPr>
            </w:pPr>
          </w:p>
        </w:tc>
      </w:tr>
      <w:tr w:rsidR="0094193D" w14:paraId="02C45C0E" w14:textId="77777777" w:rsidTr="00D91F8D">
        <w:trPr>
          <w:trHeight w:val="1521"/>
        </w:trPr>
        <w:tc>
          <w:tcPr>
            <w:tcW w:w="10632" w:type="dxa"/>
            <w:gridSpan w:val="4"/>
            <w:shd w:val="clear" w:color="auto" w:fill="F2F2F2" w:themeFill="background1" w:themeFillShade="F2"/>
          </w:tcPr>
          <w:p w14:paraId="1A047429" w14:textId="77777777" w:rsidR="0094193D" w:rsidRDefault="0094193D" w:rsidP="006D4C4A">
            <w:pPr>
              <w:rPr>
                <w:rFonts w:ascii="Arial" w:hAnsi="Arial" w:cs="Arial"/>
                <w:sz w:val="24"/>
                <w:szCs w:val="24"/>
              </w:rPr>
            </w:pPr>
            <w:r w:rsidRPr="00895BD9">
              <w:rPr>
                <w:rFonts w:ascii="Arial" w:hAnsi="Arial" w:cs="Arial"/>
                <w:b/>
                <w:bCs/>
                <w:sz w:val="24"/>
                <w:szCs w:val="24"/>
              </w:rPr>
              <w:t>Current development level</w:t>
            </w:r>
            <w:r>
              <w:rPr>
                <w:rFonts w:ascii="Arial" w:hAnsi="Arial" w:cs="Arial"/>
                <w:sz w:val="24"/>
                <w:szCs w:val="24"/>
              </w:rPr>
              <w:t xml:space="preserve"> – please write </w:t>
            </w:r>
            <w:r w:rsidRPr="00C530CF">
              <w:rPr>
                <w:rFonts w:ascii="Arial" w:hAnsi="Arial" w:cs="Arial"/>
                <w:i/>
                <w:iCs/>
                <w:sz w:val="24"/>
                <w:szCs w:val="24"/>
              </w:rPr>
              <w:t>some</w:t>
            </w:r>
            <w:r>
              <w:rPr>
                <w:rFonts w:ascii="Arial" w:hAnsi="Arial" w:cs="Arial"/>
                <w:sz w:val="24"/>
                <w:szCs w:val="24"/>
              </w:rPr>
              <w:t xml:space="preserve"> key indicators to show the child’s development in each area which can be considered alongside their chronological age</w:t>
            </w:r>
            <w:r w:rsidR="009E30F5">
              <w:rPr>
                <w:rFonts w:ascii="Arial" w:hAnsi="Arial" w:cs="Arial"/>
                <w:sz w:val="24"/>
                <w:szCs w:val="24"/>
              </w:rPr>
              <w:t>.</w:t>
            </w:r>
          </w:p>
          <w:p w14:paraId="37E90DD4" w14:textId="77777777" w:rsidR="0094193D" w:rsidRDefault="0094193D" w:rsidP="006D4C4A">
            <w:pPr>
              <w:rPr>
                <w:rFonts w:ascii="Arial" w:hAnsi="Arial" w:cs="Arial"/>
                <w:sz w:val="24"/>
                <w:szCs w:val="24"/>
              </w:rPr>
            </w:pPr>
            <w:r w:rsidRPr="00F46971">
              <w:rPr>
                <w:rFonts w:ascii="Arial" w:hAnsi="Arial" w:cs="Arial"/>
                <w:b/>
                <w:bCs/>
                <w:sz w:val="24"/>
                <w:szCs w:val="24"/>
              </w:rPr>
              <w:t>What is your assessment summary for the child in these areas</w:t>
            </w:r>
            <w:r>
              <w:rPr>
                <w:rFonts w:ascii="Arial" w:hAnsi="Arial" w:cs="Arial"/>
                <w:sz w:val="24"/>
                <w:szCs w:val="24"/>
              </w:rPr>
              <w:t xml:space="preserve"> – what do they need and any concerns about developmental delay? </w:t>
            </w:r>
            <w:r w:rsidRPr="00F46971">
              <w:rPr>
                <w:rFonts w:ascii="Arial" w:hAnsi="Arial" w:cs="Arial"/>
                <w:i/>
                <w:iCs/>
                <w:sz w:val="24"/>
                <w:szCs w:val="24"/>
              </w:rPr>
              <w:t>(You may find Development Matters/Birth to Five Matters/</w:t>
            </w:r>
            <w:r w:rsidR="003D0DBA">
              <w:rPr>
                <w:rFonts w:ascii="Arial" w:hAnsi="Arial" w:cs="Arial"/>
                <w:i/>
                <w:iCs/>
                <w:sz w:val="24"/>
                <w:szCs w:val="24"/>
              </w:rPr>
              <w:t xml:space="preserve">Solihull </w:t>
            </w:r>
            <w:r w:rsidRPr="00F46971">
              <w:rPr>
                <w:rFonts w:ascii="Arial" w:hAnsi="Arial" w:cs="Arial"/>
                <w:i/>
                <w:iCs/>
                <w:sz w:val="24"/>
                <w:szCs w:val="24"/>
              </w:rPr>
              <w:t xml:space="preserve">Early </w:t>
            </w:r>
            <w:r w:rsidR="003D0DBA">
              <w:rPr>
                <w:rFonts w:ascii="Arial" w:hAnsi="Arial" w:cs="Arial"/>
                <w:i/>
                <w:iCs/>
                <w:sz w:val="24"/>
                <w:szCs w:val="24"/>
              </w:rPr>
              <w:t>Years SEND assessment tool</w:t>
            </w:r>
            <w:r w:rsidRPr="00F46971">
              <w:rPr>
                <w:rFonts w:ascii="Arial" w:hAnsi="Arial" w:cs="Arial"/>
                <w:i/>
                <w:iCs/>
                <w:sz w:val="24"/>
                <w:szCs w:val="24"/>
              </w:rPr>
              <w:t xml:space="preserve"> helpful as child development guides)</w:t>
            </w:r>
          </w:p>
        </w:tc>
      </w:tr>
      <w:tr w:rsidR="00F46971" w14:paraId="044FBDF3" w14:textId="77777777" w:rsidTr="00D91F8D">
        <w:tc>
          <w:tcPr>
            <w:tcW w:w="10632" w:type="dxa"/>
            <w:gridSpan w:val="4"/>
          </w:tcPr>
          <w:p w14:paraId="420C36FD"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Personal, social and emotional development</w:t>
            </w:r>
          </w:p>
          <w:p w14:paraId="69A660B3" w14:textId="77777777" w:rsidR="00FC2C2F" w:rsidRDefault="00FC2C2F" w:rsidP="006D4C4A">
            <w:pPr>
              <w:rPr>
                <w:rFonts w:ascii="Arial" w:hAnsi="Arial" w:cs="Arial"/>
                <w:sz w:val="24"/>
                <w:szCs w:val="24"/>
              </w:rPr>
            </w:pPr>
          </w:p>
          <w:p w14:paraId="2ED8AD3D" w14:textId="77777777" w:rsidR="00F46971" w:rsidRDefault="00F46971" w:rsidP="006D4C4A">
            <w:pPr>
              <w:rPr>
                <w:rFonts w:ascii="Arial" w:hAnsi="Arial" w:cs="Arial"/>
                <w:sz w:val="24"/>
                <w:szCs w:val="24"/>
              </w:rPr>
            </w:pPr>
          </w:p>
          <w:p w14:paraId="497ABA74" w14:textId="77777777" w:rsidR="00037EC7" w:rsidRPr="00F46971" w:rsidRDefault="00037EC7" w:rsidP="006D4C4A">
            <w:pPr>
              <w:rPr>
                <w:rFonts w:ascii="Arial" w:hAnsi="Arial" w:cs="Arial"/>
                <w:sz w:val="24"/>
                <w:szCs w:val="24"/>
              </w:rPr>
            </w:pPr>
          </w:p>
        </w:tc>
      </w:tr>
      <w:tr w:rsidR="00F46971" w14:paraId="301228B6" w14:textId="77777777" w:rsidTr="00D91F8D">
        <w:tc>
          <w:tcPr>
            <w:tcW w:w="10632" w:type="dxa"/>
            <w:gridSpan w:val="4"/>
          </w:tcPr>
          <w:p w14:paraId="0236C38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Speech, language and communication development</w:t>
            </w:r>
          </w:p>
          <w:p w14:paraId="09F8115A" w14:textId="77777777" w:rsidR="00FC2C2F" w:rsidRDefault="00FC2C2F" w:rsidP="006D4C4A">
            <w:pPr>
              <w:rPr>
                <w:rFonts w:ascii="Arial" w:hAnsi="Arial" w:cs="Arial"/>
                <w:sz w:val="24"/>
                <w:szCs w:val="24"/>
              </w:rPr>
            </w:pPr>
          </w:p>
          <w:p w14:paraId="0CBE4E1E" w14:textId="77777777" w:rsidR="00F46971" w:rsidRDefault="00F46971" w:rsidP="006D4C4A">
            <w:pPr>
              <w:rPr>
                <w:rFonts w:ascii="Arial" w:hAnsi="Arial" w:cs="Arial"/>
                <w:sz w:val="24"/>
                <w:szCs w:val="24"/>
              </w:rPr>
            </w:pPr>
          </w:p>
          <w:p w14:paraId="7BC783A4" w14:textId="77777777" w:rsidR="00037EC7" w:rsidRDefault="00037EC7" w:rsidP="006D4C4A">
            <w:pPr>
              <w:rPr>
                <w:rFonts w:ascii="Arial" w:hAnsi="Arial" w:cs="Arial"/>
                <w:sz w:val="24"/>
                <w:szCs w:val="24"/>
              </w:rPr>
            </w:pPr>
          </w:p>
        </w:tc>
      </w:tr>
      <w:tr w:rsidR="00F46971" w14:paraId="025392CC" w14:textId="77777777" w:rsidTr="00D91F8D">
        <w:tc>
          <w:tcPr>
            <w:tcW w:w="10632" w:type="dxa"/>
            <w:gridSpan w:val="4"/>
          </w:tcPr>
          <w:p w14:paraId="43B0A3E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Physical development</w:t>
            </w:r>
          </w:p>
          <w:p w14:paraId="6A8CFAA8" w14:textId="77777777" w:rsidR="00F46971" w:rsidRDefault="00F46971" w:rsidP="006D4C4A">
            <w:pPr>
              <w:rPr>
                <w:rFonts w:ascii="Arial" w:hAnsi="Arial" w:cs="Arial"/>
                <w:sz w:val="24"/>
                <w:szCs w:val="24"/>
              </w:rPr>
            </w:pPr>
          </w:p>
          <w:p w14:paraId="3D78F724" w14:textId="77777777" w:rsidR="00FC2C2F" w:rsidRDefault="00FC2C2F" w:rsidP="006D4C4A">
            <w:pPr>
              <w:rPr>
                <w:rFonts w:ascii="Arial" w:hAnsi="Arial" w:cs="Arial"/>
                <w:sz w:val="24"/>
                <w:szCs w:val="24"/>
              </w:rPr>
            </w:pPr>
          </w:p>
          <w:p w14:paraId="64AE006F" w14:textId="77777777" w:rsidR="00037EC7" w:rsidRDefault="00037EC7" w:rsidP="006D4C4A">
            <w:pPr>
              <w:rPr>
                <w:rFonts w:ascii="Arial" w:hAnsi="Arial" w:cs="Arial"/>
                <w:sz w:val="24"/>
                <w:szCs w:val="24"/>
              </w:rPr>
            </w:pPr>
          </w:p>
        </w:tc>
      </w:tr>
      <w:tr w:rsidR="00F46971" w14:paraId="5BAD2551" w14:textId="77777777" w:rsidTr="00D91F8D">
        <w:tc>
          <w:tcPr>
            <w:tcW w:w="10632" w:type="dxa"/>
            <w:gridSpan w:val="4"/>
          </w:tcPr>
          <w:p w14:paraId="5B3341DF" w14:textId="77777777" w:rsidR="00F46971" w:rsidRDefault="00F46971" w:rsidP="006D4C4A">
            <w:pPr>
              <w:rPr>
                <w:rFonts w:ascii="Arial" w:hAnsi="Arial" w:cs="Arial"/>
                <w:sz w:val="24"/>
                <w:szCs w:val="24"/>
              </w:rPr>
            </w:pPr>
            <w:r w:rsidRPr="00F46971">
              <w:rPr>
                <w:rFonts w:ascii="Arial" w:hAnsi="Arial" w:cs="Arial"/>
                <w:b/>
                <w:bCs/>
                <w:sz w:val="24"/>
                <w:szCs w:val="24"/>
              </w:rPr>
              <w:t>Summary of child’s learning and development</w:t>
            </w:r>
            <w:r>
              <w:rPr>
                <w:rFonts w:ascii="Arial" w:hAnsi="Arial" w:cs="Arial"/>
                <w:sz w:val="24"/>
                <w:szCs w:val="24"/>
              </w:rPr>
              <w:t xml:space="preserve"> – characteristics of learning and key observation notable notes which help the panel to understand the child’s unique </w:t>
            </w:r>
            <w:r w:rsidR="00B76B04">
              <w:rPr>
                <w:rFonts w:ascii="Arial" w:hAnsi="Arial" w:cs="Arial"/>
                <w:sz w:val="24"/>
                <w:szCs w:val="24"/>
              </w:rPr>
              <w:t>needs.</w:t>
            </w:r>
          </w:p>
          <w:p w14:paraId="5872F6D5" w14:textId="77777777" w:rsidR="00F46971" w:rsidRDefault="00F46971" w:rsidP="006D4C4A">
            <w:pPr>
              <w:rPr>
                <w:rFonts w:ascii="Arial" w:hAnsi="Arial" w:cs="Arial"/>
                <w:sz w:val="24"/>
                <w:szCs w:val="24"/>
              </w:rPr>
            </w:pPr>
          </w:p>
          <w:p w14:paraId="4D742CA9" w14:textId="77777777" w:rsidR="00037EC7" w:rsidRDefault="00037EC7" w:rsidP="006D4C4A">
            <w:pPr>
              <w:rPr>
                <w:rFonts w:ascii="Arial" w:hAnsi="Arial" w:cs="Arial"/>
                <w:sz w:val="24"/>
                <w:szCs w:val="24"/>
              </w:rPr>
            </w:pPr>
          </w:p>
          <w:p w14:paraId="7CE21CB8" w14:textId="77777777" w:rsidR="00FC2C2F" w:rsidRDefault="00FC2C2F" w:rsidP="006D4C4A">
            <w:pPr>
              <w:rPr>
                <w:rFonts w:ascii="Arial" w:hAnsi="Arial" w:cs="Arial"/>
                <w:sz w:val="24"/>
                <w:szCs w:val="24"/>
              </w:rPr>
            </w:pPr>
          </w:p>
          <w:p w14:paraId="0974AA12" w14:textId="77777777" w:rsidR="00F46971" w:rsidRDefault="00F46971" w:rsidP="006D4C4A">
            <w:pPr>
              <w:rPr>
                <w:rFonts w:ascii="Arial" w:hAnsi="Arial" w:cs="Arial"/>
                <w:sz w:val="24"/>
                <w:szCs w:val="24"/>
              </w:rPr>
            </w:pPr>
          </w:p>
        </w:tc>
      </w:tr>
    </w:tbl>
    <w:p w14:paraId="1C7D77C8" w14:textId="77777777" w:rsidR="00072C4C" w:rsidRDefault="00072C4C"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537"/>
        <w:gridCol w:w="708"/>
        <w:gridCol w:w="4536"/>
        <w:gridCol w:w="709"/>
      </w:tblGrid>
      <w:tr w:rsidR="004E5C6D" w14:paraId="1C62DC62" w14:textId="77777777" w:rsidTr="00F322B1">
        <w:tc>
          <w:tcPr>
            <w:tcW w:w="10490" w:type="dxa"/>
            <w:gridSpan w:val="4"/>
            <w:shd w:val="clear" w:color="auto" w:fill="E7E6E6" w:themeFill="background2"/>
          </w:tcPr>
          <w:p w14:paraId="146907F4" w14:textId="77777777" w:rsidR="004E5C6D" w:rsidRDefault="004E5C6D" w:rsidP="006D4C4A">
            <w:pPr>
              <w:rPr>
                <w:rFonts w:ascii="Arial" w:hAnsi="Arial" w:cs="Arial"/>
                <w:sz w:val="24"/>
                <w:szCs w:val="24"/>
              </w:rPr>
            </w:pPr>
            <w:r w:rsidRPr="004E5C6D">
              <w:rPr>
                <w:rFonts w:ascii="Arial" w:hAnsi="Arial" w:cs="Arial"/>
                <w:b/>
                <w:bCs/>
                <w:sz w:val="24"/>
                <w:szCs w:val="24"/>
              </w:rPr>
              <w:t>Social Care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Yes/No – if Yes please tick appropriate box</w:t>
            </w:r>
          </w:p>
        </w:tc>
      </w:tr>
      <w:tr w:rsidR="004E5C6D" w14:paraId="280ADE2A" w14:textId="77777777" w:rsidTr="004E5C6D">
        <w:tc>
          <w:tcPr>
            <w:tcW w:w="4537" w:type="dxa"/>
          </w:tcPr>
          <w:p w14:paraId="17AD4CAF" w14:textId="77777777" w:rsidR="004E5C6D" w:rsidRDefault="004E5C6D" w:rsidP="004E5C6D">
            <w:pPr>
              <w:rPr>
                <w:rFonts w:ascii="Arial" w:hAnsi="Arial" w:cs="Arial"/>
                <w:sz w:val="24"/>
                <w:szCs w:val="24"/>
              </w:rPr>
            </w:pPr>
            <w:r>
              <w:rPr>
                <w:rFonts w:ascii="Arial" w:hAnsi="Arial" w:cs="Arial"/>
                <w:sz w:val="24"/>
                <w:szCs w:val="24"/>
              </w:rPr>
              <w:t>Family support involvement</w:t>
            </w:r>
          </w:p>
        </w:tc>
        <w:tc>
          <w:tcPr>
            <w:tcW w:w="708" w:type="dxa"/>
          </w:tcPr>
          <w:p w14:paraId="6E63881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7B682B13" w14:textId="77777777" w:rsidR="004E5C6D" w:rsidRDefault="004E5C6D" w:rsidP="004E5C6D">
            <w:pPr>
              <w:rPr>
                <w:rFonts w:ascii="Arial" w:hAnsi="Arial" w:cs="Arial"/>
                <w:sz w:val="24"/>
                <w:szCs w:val="24"/>
              </w:rPr>
            </w:pPr>
            <w:r>
              <w:rPr>
                <w:rFonts w:ascii="Arial" w:hAnsi="Arial" w:cs="Arial"/>
                <w:sz w:val="24"/>
                <w:szCs w:val="24"/>
              </w:rPr>
              <w:t>Child in Need or Child Protection Plan</w:t>
            </w:r>
          </w:p>
        </w:tc>
        <w:tc>
          <w:tcPr>
            <w:tcW w:w="709" w:type="dxa"/>
          </w:tcPr>
          <w:p w14:paraId="6649609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158F454B" w14:textId="77777777" w:rsidTr="004E5C6D">
        <w:tc>
          <w:tcPr>
            <w:tcW w:w="4537" w:type="dxa"/>
          </w:tcPr>
          <w:p w14:paraId="43F9C747" w14:textId="77777777" w:rsidR="004E5C6D" w:rsidRDefault="001163CB" w:rsidP="004E5C6D">
            <w:pPr>
              <w:rPr>
                <w:rFonts w:ascii="Arial" w:hAnsi="Arial" w:cs="Arial"/>
                <w:sz w:val="24"/>
                <w:szCs w:val="24"/>
              </w:rPr>
            </w:pPr>
            <w:hyperlink r:id="rId16" w:history="1">
              <w:r w:rsidR="004E5C6D" w:rsidRPr="0063290A">
                <w:rPr>
                  <w:rStyle w:val="Hyperlink"/>
                  <w:rFonts w:ascii="Arial" w:hAnsi="Arial" w:cs="Arial"/>
                  <w:sz w:val="24"/>
                  <w:szCs w:val="24"/>
                </w:rPr>
                <w:t>Early Help</w:t>
              </w:r>
            </w:hyperlink>
            <w:r w:rsidR="004E5C6D">
              <w:rPr>
                <w:rFonts w:ascii="Arial" w:hAnsi="Arial" w:cs="Arial"/>
                <w:sz w:val="24"/>
                <w:szCs w:val="24"/>
              </w:rPr>
              <w:t xml:space="preserve"> </w:t>
            </w:r>
          </w:p>
        </w:tc>
        <w:tc>
          <w:tcPr>
            <w:tcW w:w="708" w:type="dxa"/>
          </w:tcPr>
          <w:p w14:paraId="605EB659"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2C866015" w14:textId="77777777" w:rsidR="004E5C6D" w:rsidRDefault="004E5C6D" w:rsidP="004E5C6D">
            <w:pPr>
              <w:rPr>
                <w:rFonts w:ascii="Arial" w:hAnsi="Arial" w:cs="Arial"/>
                <w:sz w:val="24"/>
                <w:szCs w:val="24"/>
              </w:rPr>
            </w:pPr>
            <w:r>
              <w:rPr>
                <w:rFonts w:ascii="Arial" w:hAnsi="Arial" w:cs="Arial"/>
                <w:sz w:val="24"/>
                <w:szCs w:val="24"/>
              </w:rPr>
              <w:t>Looked After Child (LAC)</w:t>
            </w:r>
          </w:p>
        </w:tc>
        <w:tc>
          <w:tcPr>
            <w:tcW w:w="709" w:type="dxa"/>
          </w:tcPr>
          <w:p w14:paraId="3A20C0BF"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28B69BA3" w14:textId="77777777" w:rsidTr="004E5C6D">
        <w:tc>
          <w:tcPr>
            <w:tcW w:w="4537" w:type="dxa"/>
          </w:tcPr>
          <w:p w14:paraId="346202EC" w14:textId="77777777" w:rsidR="004E5C6D" w:rsidRDefault="004E5C6D" w:rsidP="004E5C6D">
            <w:pPr>
              <w:rPr>
                <w:rFonts w:ascii="Arial" w:hAnsi="Arial" w:cs="Arial"/>
                <w:sz w:val="24"/>
                <w:szCs w:val="24"/>
              </w:rPr>
            </w:pPr>
            <w:r>
              <w:rPr>
                <w:rFonts w:ascii="Arial" w:hAnsi="Arial" w:cs="Arial"/>
                <w:sz w:val="24"/>
                <w:szCs w:val="24"/>
              </w:rPr>
              <w:t>Child in Need Plan</w:t>
            </w:r>
          </w:p>
        </w:tc>
        <w:tc>
          <w:tcPr>
            <w:tcW w:w="708" w:type="dxa"/>
          </w:tcPr>
          <w:p w14:paraId="2F16E5D0"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1C7B1A61" w14:textId="77777777" w:rsidR="004E5C6D" w:rsidRDefault="004E5C6D" w:rsidP="004E5C6D">
            <w:pPr>
              <w:rPr>
                <w:rFonts w:ascii="Arial" w:hAnsi="Arial" w:cs="Arial"/>
                <w:sz w:val="24"/>
                <w:szCs w:val="24"/>
              </w:rPr>
            </w:pPr>
            <w:r>
              <w:rPr>
                <w:rFonts w:ascii="Arial" w:hAnsi="Arial" w:cs="Arial"/>
                <w:sz w:val="24"/>
                <w:szCs w:val="24"/>
              </w:rPr>
              <w:t>Special Guardianship Order</w:t>
            </w:r>
          </w:p>
        </w:tc>
        <w:tc>
          <w:tcPr>
            <w:tcW w:w="709" w:type="dxa"/>
          </w:tcPr>
          <w:p w14:paraId="39AFCF75"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bl>
    <w:p w14:paraId="007D97C8" w14:textId="77777777" w:rsidR="0063290A" w:rsidRDefault="0063290A" w:rsidP="00710E5F">
      <w:pPr>
        <w:spacing w:after="0" w:line="240" w:lineRule="auto"/>
        <w:ind w:left="-709"/>
        <w:rPr>
          <w:rFonts w:ascii="Arial" w:hAnsi="Arial" w:cs="Arial"/>
          <w:sz w:val="24"/>
          <w:szCs w:val="24"/>
        </w:rPr>
      </w:pPr>
    </w:p>
    <w:p w14:paraId="6D3485C8" w14:textId="77777777" w:rsidR="004E5C6D" w:rsidRDefault="004E5C6D" w:rsidP="00710E5F">
      <w:pPr>
        <w:spacing w:after="0" w:line="240" w:lineRule="auto"/>
        <w:ind w:left="-709"/>
        <w:rPr>
          <w:rFonts w:ascii="Arial" w:hAnsi="Arial" w:cs="Arial"/>
          <w:sz w:val="24"/>
          <w:szCs w:val="24"/>
        </w:rPr>
      </w:pPr>
      <w:r>
        <w:rPr>
          <w:rFonts w:ascii="Arial" w:hAnsi="Arial" w:cs="Arial"/>
          <w:sz w:val="24"/>
          <w:szCs w:val="24"/>
        </w:rPr>
        <w:t xml:space="preserve">For this section, please tick the </w:t>
      </w:r>
      <w:r>
        <w:rPr>
          <w:rFonts w:ascii="Arial" w:hAnsi="Arial" w:cs="Arial"/>
          <w:b/>
          <w:bCs/>
          <w:sz w:val="24"/>
          <w:szCs w:val="24"/>
        </w:rPr>
        <w:t xml:space="preserve">level of support </w:t>
      </w:r>
      <w:r>
        <w:rPr>
          <w:rFonts w:ascii="Arial" w:hAnsi="Arial" w:cs="Arial"/>
          <w:sz w:val="24"/>
          <w:szCs w:val="24"/>
        </w:rPr>
        <w:t>required</w:t>
      </w:r>
      <w:r w:rsidR="00710E5F">
        <w:rPr>
          <w:rFonts w:ascii="Arial" w:hAnsi="Arial" w:cs="Arial"/>
          <w:sz w:val="24"/>
          <w:szCs w:val="24"/>
        </w:rPr>
        <w:t xml:space="preserve"> which is </w:t>
      </w:r>
      <w:r w:rsidR="00710E5F">
        <w:rPr>
          <w:rFonts w:ascii="Arial" w:hAnsi="Arial" w:cs="Arial"/>
          <w:b/>
          <w:bCs/>
          <w:sz w:val="24"/>
          <w:szCs w:val="24"/>
        </w:rPr>
        <w:t xml:space="preserve">‘additional </w:t>
      </w:r>
      <w:proofErr w:type="spellStart"/>
      <w:r w:rsidR="00710E5F">
        <w:rPr>
          <w:rFonts w:ascii="Arial" w:hAnsi="Arial" w:cs="Arial"/>
          <w:b/>
          <w:bCs/>
          <w:sz w:val="24"/>
          <w:szCs w:val="24"/>
        </w:rPr>
        <w:t>to</w:t>
      </w:r>
      <w:proofErr w:type="spellEnd"/>
      <w:r w:rsidR="00710E5F">
        <w:rPr>
          <w:rFonts w:ascii="Arial" w:hAnsi="Arial" w:cs="Arial"/>
          <w:b/>
          <w:bCs/>
          <w:sz w:val="24"/>
          <w:szCs w:val="24"/>
        </w:rPr>
        <w:t xml:space="preserve">/different from’ </w:t>
      </w:r>
      <w:r w:rsidR="00D91F8D" w:rsidRPr="00D91F8D">
        <w:rPr>
          <w:rFonts w:ascii="Arial" w:hAnsi="Arial" w:cs="Arial"/>
          <w:sz w:val="24"/>
          <w:szCs w:val="24"/>
        </w:rPr>
        <w:t>that</w:t>
      </w:r>
      <w:r w:rsidR="00D91F8D">
        <w:rPr>
          <w:rFonts w:ascii="Arial" w:hAnsi="Arial" w:cs="Arial"/>
          <w:b/>
          <w:bCs/>
          <w:sz w:val="24"/>
          <w:szCs w:val="24"/>
        </w:rPr>
        <w:t xml:space="preserve"> </w:t>
      </w:r>
      <w:r w:rsidR="00710E5F">
        <w:rPr>
          <w:rFonts w:ascii="Arial" w:hAnsi="Arial" w:cs="Arial"/>
          <w:sz w:val="24"/>
          <w:szCs w:val="24"/>
        </w:rPr>
        <w:t>wh</w:t>
      </w:r>
      <w:r w:rsidR="00D91F8D">
        <w:rPr>
          <w:rFonts w:ascii="Arial" w:hAnsi="Arial" w:cs="Arial"/>
          <w:sz w:val="24"/>
          <w:szCs w:val="24"/>
        </w:rPr>
        <w:t>ich</w:t>
      </w:r>
      <w:r w:rsidR="00710E5F">
        <w:rPr>
          <w:rFonts w:ascii="Arial" w:hAnsi="Arial" w:cs="Arial"/>
          <w:sz w:val="24"/>
          <w:szCs w:val="24"/>
        </w:rPr>
        <w:t xml:space="preserve"> peers receive as part of your routine support for medical and health needs</w:t>
      </w:r>
      <w:r w:rsidR="006E355E">
        <w:rPr>
          <w:rFonts w:ascii="Arial" w:hAnsi="Arial" w:cs="Arial"/>
          <w:sz w:val="24"/>
          <w:szCs w:val="24"/>
        </w:rPr>
        <w:t>.</w:t>
      </w:r>
    </w:p>
    <w:p w14:paraId="12FD375B" w14:textId="77777777" w:rsidR="008E7D01" w:rsidRDefault="008E7D01"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7874"/>
        <w:gridCol w:w="710"/>
        <w:gridCol w:w="683"/>
        <w:gridCol w:w="657"/>
        <w:gridCol w:w="566"/>
      </w:tblGrid>
      <w:tr w:rsidR="008E7D01" w14:paraId="4E6297E9" w14:textId="77777777" w:rsidTr="00F322B1">
        <w:tc>
          <w:tcPr>
            <w:tcW w:w="7874" w:type="dxa"/>
            <w:shd w:val="clear" w:color="auto" w:fill="E7E6E6" w:themeFill="background2"/>
          </w:tcPr>
          <w:p w14:paraId="17415A14" w14:textId="77777777" w:rsidR="008E7D01" w:rsidRPr="00F322B1" w:rsidRDefault="008E7D01" w:rsidP="006D4C4A">
            <w:pPr>
              <w:rPr>
                <w:rFonts w:ascii="Arial" w:hAnsi="Arial" w:cs="Arial"/>
                <w:b/>
                <w:bCs/>
                <w:sz w:val="24"/>
                <w:szCs w:val="24"/>
              </w:rPr>
            </w:pPr>
            <w:r w:rsidRPr="00F322B1">
              <w:rPr>
                <w:rFonts w:ascii="Arial" w:hAnsi="Arial" w:cs="Arial"/>
                <w:b/>
                <w:bCs/>
                <w:sz w:val="24"/>
                <w:szCs w:val="24"/>
              </w:rPr>
              <w:t>Medical and Health Needs</w:t>
            </w:r>
          </w:p>
        </w:tc>
        <w:tc>
          <w:tcPr>
            <w:tcW w:w="710" w:type="dxa"/>
            <w:shd w:val="clear" w:color="auto" w:fill="E7E6E6" w:themeFill="background2"/>
          </w:tcPr>
          <w:p w14:paraId="412977B3" w14:textId="77777777" w:rsidR="008E7D01" w:rsidRDefault="008E7D01" w:rsidP="006D4C4A">
            <w:pPr>
              <w:rPr>
                <w:rFonts w:ascii="Arial" w:hAnsi="Arial" w:cs="Arial"/>
                <w:sz w:val="24"/>
                <w:szCs w:val="24"/>
              </w:rPr>
            </w:pPr>
            <w:r>
              <w:rPr>
                <w:rFonts w:ascii="Arial" w:hAnsi="Arial" w:cs="Arial"/>
                <w:sz w:val="24"/>
                <w:szCs w:val="24"/>
              </w:rPr>
              <w:t>High</w:t>
            </w:r>
          </w:p>
        </w:tc>
        <w:tc>
          <w:tcPr>
            <w:tcW w:w="683" w:type="dxa"/>
            <w:shd w:val="clear" w:color="auto" w:fill="E7E6E6" w:themeFill="background2"/>
          </w:tcPr>
          <w:p w14:paraId="6EE1DDF9" w14:textId="77777777" w:rsidR="008E7D01" w:rsidRDefault="008E7D01" w:rsidP="006D4C4A">
            <w:pPr>
              <w:rPr>
                <w:rFonts w:ascii="Arial" w:hAnsi="Arial" w:cs="Arial"/>
                <w:sz w:val="24"/>
                <w:szCs w:val="24"/>
              </w:rPr>
            </w:pPr>
            <w:r>
              <w:rPr>
                <w:rFonts w:ascii="Arial" w:hAnsi="Arial" w:cs="Arial"/>
                <w:sz w:val="24"/>
                <w:szCs w:val="24"/>
              </w:rPr>
              <w:t>Med</w:t>
            </w:r>
          </w:p>
        </w:tc>
        <w:tc>
          <w:tcPr>
            <w:tcW w:w="657" w:type="dxa"/>
            <w:shd w:val="clear" w:color="auto" w:fill="E7E6E6" w:themeFill="background2"/>
          </w:tcPr>
          <w:p w14:paraId="6A0D9264" w14:textId="77777777" w:rsidR="008E7D01" w:rsidRDefault="008E7D01" w:rsidP="006D4C4A">
            <w:pPr>
              <w:rPr>
                <w:rFonts w:ascii="Arial" w:hAnsi="Arial" w:cs="Arial"/>
                <w:sz w:val="24"/>
                <w:szCs w:val="24"/>
              </w:rPr>
            </w:pPr>
            <w:r>
              <w:rPr>
                <w:rFonts w:ascii="Arial" w:hAnsi="Arial" w:cs="Arial"/>
                <w:sz w:val="24"/>
                <w:szCs w:val="24"/>
              </w:rPr>
              <w:t>Low</w:t>
            </w:r>
          </w:p>
        </w:tc>
        <w:tc>
          <w:tcPr>
            <w:tcW w:w="566" w:type="dxa"/>
            <w:shd w:val="clear" w:color="auto" w:fill="E7E6E6" w:themeFill="background2"/>
          </w:tcPr>
          <w:p w14:paraId="25B5E6C3" w14:textId="77777777" w:rsidR="008E7D01" w:rsidRDefault="008E7D01" w:rsidP="006D4C4A">
            <w:pPr>
              <w:rPr>
                <w:rFonts w:ascii="Arial" w:hAnsi="Arial" w:cs="Arial"/>
                <w:sz w:val="24"/>
                <w:szCs w:val="24"/>
              </w:rPr>
            </w:pPr>
            <w:r>
              <w:rPr>
                <w:rFonts w:ascii="Arial" w:hAnsi="Arial" w:cs="Arial"/>
                <w:sz w:val="24"/>
                <w:szCs w:val="24"/>
              </w:rPr>
              <w:t>NA</w:t>
            </w:r>
          </w:p>
        </w:tc>
      </w:tr>
      <w:tr w:rsidR="00F322B1" w14:paraId="4E3E6E6E" w14:textId="77777777" w:rsidTr="00F322B1">
        <w:tc>
          <w:tcPr>
            <w:tcW w:w="7874" w:type="dxa"/>
          </w:tcPr>
          <w:p w14:paraId="376AB404" w14:textId="77777777" w:rsidR="00F322B1" w:rsidRPr="00003BFF" w:rsidRDefault="00003BFF" w:rsidP="00F322B1">
            <w:pPr>
              <w:rPr>
                <w:rFonts w:ascii="Arial" w:hAnsi="Arial" w:cs="Arial"/>
                <w:sz w:val="24"/>
                <w:szCs w:val="24"/>
              </w:rPr>
            </w:pPr>
            <w:r w:rsidRPr="00003BFF">
              <w:rPr>
                <w:rFonts w:ascii="Arial" w:hAnsi="Arial" w:cs="Arial"/>
                <w:sz w:val="24"/>
                <w:szCs w:val="24"/>
              </w:rPr>
              <w:t>Describe health needs below:</w:t>
            </w:r>
          </w:p>
        </w:tc>
        <w:tc>
          <w:tcPr>
            <w:tcW w:w="710" w:type="dxa"/>
          </w:tcPr>
          <w:p w14:paraId="1388C649"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012BA747" w14:textId="77777777" w:rsidR="00F322B1" w:rsidRPr="007E14D5" w:rsidRDefault="00F322B1" w:rsidP="00F322B1">
            <w:pPr>
              <w:jc w:val="center"/>
              <w:rPr>
                <w:rFonts w:ascii="Arial" w:hAnsi="Arial" w:cs="Arial"/>
                <w:sz w:val="24"/>
                <w:szCs w:val="24"/>
                <w:highlight w:val="yellow"/>
              </w:rPr>
            </w:pPr>
          </w:p>
        </w:tc>
        <w:tc>
          <w:tcPr>
            <w:tcW w:w="683" w:type="dxa"/>
          </w:tcPr>
          <w:p w14:paraId="02BD1096"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A31EA0A" w14:textId="77777777" w:rsidR="00F322B1" w:rsidRPr="007E14D5" w:rsidRDefault="00F322B1" w:rsidP="00F322B1">
            <w:pPr>
              <w:jc w:val="center"/>
              <w:rPr>
                <w:rFonts w:ascii="Arial" w:hAnsi="Arial" w:cs="Arial"/>
                <w:sz w:val="24"/>
                <w:szCs w:val="24"/>
                <w:highlight w:val="yellow"/>
              </w:rPr>
            </w:pPr>
          </w:p>
        </w:tc>
        <w:tc>
          <w:tcPr>
            <w:tcW w:w="657" w:type="dxa"/>
          </w:tcPr>
          <w:p w14:paraId="57EC52AA"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02C2AD3" w14:textId="77777777" w:rsidR="00F322B1" w:rsidRPr="007E14D5" w:rsidRDefault="00F322B1" w:rsidP="00F322B1">
            <w:pPr>
              <w:jc w:val="center"/>
              <w:rPr>
                <w:rFonts w:ascii="Arial" w:hAnsi="Arial" w:cs="Arial"/>
                <w:sz w:val="24"/>
                <w:szCs w:val="24"/>
                <w:highlight w:val="yellow"/>
              </w:rPr>
            </w:pPr>
          </w:p>
        </w:tc>
        <w:tc>
          <w:tcPr>
            <w:tcW w:w="566" w:type="dxa"/>
          </w:tcPr>
          <w:p w14:paraId="5973A164"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440350C5" w14:textId="77777777" w:rsidR="00F322B1" w:rsidRPr="007E14D5" w:rsidRDefault="00F322B1" w:rsidP="00F322B1">
            <w:pPr>
              <w:jc w:val="center"/>
              <w:rPr>
                <w:rFonts w:ascii="Arial" w:hAnsi="Arial" w:cs="Arial"/>
                <w:sz w:val="24"/>
                <w:szCs w:val="24"/>
                <w:highlight w:val="yellow"/>
              </w:rPr>
            </w:pPr>
          </w:p>
        </w:tc>
      </w:tr>
      <w:tr w:rsidR="00003BFF" w14:paraId="2AF52ACF" w14:textId="77777777" w:rsidTr="0063290A">
        <w:trPr>
          <w:trHeight w:val="431"/>
        </w:trPr>
        <w:tc>
          <w:tcPr>
            <w:tcW w:w="10490" w:type="dxa"/>
            <w:gridSpan w:val="5"/>
          </w:tcPr>
          <w:p w14:paraId="4C1F5C22" w14:textId="77777777" w:rsidR="00003BFF" w:rsidRDefault="00003BFF" w:rsidP="006015AC">
            <w:pPr>
              <w:rPr>
                <w:rFonts w:ascii="Arial" w:hAnsi="Arial" w:cs="Arial"/>
                <w:sz w:val="24"/>
                <w:szCs w:val="24"/>
                <w:highlight w:val="yellow"/>
              </w:rPr>
            </w:pPr>
          </w:p>
          <w:p w14:paraId="6A1E6CF3" w14:textId="77777777" w:rsidR="00037EC7" w:rsidRDefault="00037EC7" w:rsidP="006015AC">
            <w:pPr>
              <w:rPr>
                <w:rFonts w:ascii="Arial" w:hAnsi="Arial" w:cs="Arial"/>
                <w:sz w:val="24"/>
                <w:szCs w:val="24"/>
                <w:highlight w:val="yellow"/>
              </w:rPr>
            </w:pPr>
          </w:p>
          <w:p w14:paraId="2C4695FF" w14:textId="77777777" w:rsidR="00037EC7" w:rsidRPr="007E14D5" w:rsidRDefault="00037EC7" w:rsidP="006015AC">
            <w:pPr>
              <w:rPr>
                <w:rFonts w:ascii="Arial" w:hAnsi="Arial" w:cs="Arial"/>
                <w:sz w:val="24"/>
                <w:szCs w:val="24"/>
                <w:highlight w:val="yellow"/>
              </w:rPr>
            </w:pPr>
          </w:p>
        </w:tc>
      </w:tr>
      <w:tr w:rsidR="00F322B1" w14:paraId="0B6AA766" w14:textId="77777777" w:rsidTr="00CA0F41">
        <w:tc>
          <w:tcPr>
            <w:tcW w:w="10490" w:type="dxa"/>
            <w:gridSpan w:val="5"/>
            <w:shd w:val="clear" w:color="auto" w:fill="E7E6E6" w:themeFill="background2"/>
          </w:tcPr>
          <w:p w14:paraId="1A781281" w14:textId="77777777" w:rsidR="00F322B1" w:rsidRPr="00E85C0B" w:rsidRDefault="00F322B1" w:rsidP="006D4C4A">
            <w:pPr>
              <w:rPr>
                <w:rFonts w:ascii="Arial" w:hAnsi="Arial" w:cs="Arial"/>
                <w:b/>
                <w:bCs/>
                <w:sz w:val="24"/>
                <w:szCs w:val="24"/>
              </w:rPr>
            </w:pPr>
            <w:r w:rsidRPr="00E85C0B">
              <w:rPr>
                <w:rFonts w:ascii="Arial" w:hAnsi="Arial" w:cs="Arial"/>
                <w:b/>
                <w:bCs/>
                <w:sz w:val="24"/>
                <w:szCs w:val="24"/>
              </w:rPr>
              <w:lastRenderedPageBreak/>
              <w:t>Adaptations/Provisions</w:t>
            </w:r>
          </w:p>
        </w:tc>
      </w:tr>
      <w:tr w:rsidR="00F322B1" w14:paraId="38232F6A" w14:textId="77777777" w:rsidTr="00CA0F41">
        <w:tc>
          <w:tcPr>
            <w:tcW w:w="10490" w:type="dxa"/>
            <w:gridSpan w:val="5"/>
          </w:tcPr>
          <w:p w14:paraId="15A4A0F1" w14:textId="77777777" w:rsidR="00F322B1" w:rsidRDefault="00F322B1" w:rsidP="006D4C4A">
            <w:pPr>
              <w:rPr>
                <w:rFonts w:ascii="Arial" w:hAnsi="Arial" w:cs="Arial"/>
                <w:sz w:val="24"/>
                <w:szCs w:val="24"/>
              </w:rPr>
            </w:pPr>
            <w:r>
              <w:rPr>
                <w:rFonts w:ascii="Arial" w:hAnsi="Arial" w:cs="Arial"/>
                <w:sz w:val="24"/>
                <w:szCs w:val="24"/>
              </w:rPr>
              <w:t xml:space="preserve">Allocation of additional </w:t>
            </w:r>
            <w:r w:rsidRPr="00142D61">
              <w:rPr>
                <w:rFonts w:ascii="Arial" w:hAnsi="Arial" w:cs="Arial"/>
                <w:b/>
                <w:bCs/>
                <w:sz w:val="24"/>
                <w:szCs w:val="24"/>
              </w:rPr>
              <w:t>funding will only be considered where there is a brief explanation below</w:t>
            </w:r>
            <w:r>
              <w:rPr>
                <w:rFonts w:ascii="Arial" w:hAnsi="Arial" w:cs="Arial"/>
                <w:sz w:val="24"/>
                <w:szCs w:val="24"/>
              </w:rPr>
              <w:t xml:space="preserve"> of:</w:t>
            </w:r>
          </w:p>
          <w:p w14:paraId="67BEE975" w14:textId="77777777" w:rsidR="00F322B1" w:rsidRPr="00084AFA" w:rsidRDefault="00F322B1" w:rsidP="00F322B1">
            <w:pPr>
              <w:pStyle w:val="ListParagraph"/>
              <w:numPr>
                <w:ilvl w:val="0"/>
                <w:numId w:val="3"/>
              </w:numPr>
              <w:ind w:left="360"/>
              <w:rPr>
                <w:rFonts w:ascii="Arial" w:hAnsi="Arial" w:cs="Arial"/>
                <w:i/>
                <w:iCs/>
                <w:sz w:val="24"/>
                <w:szCs w:val="24"/>
              </w:rPr>
            </w:pPr>
            <w:r>
              <w:rPr>
                <w:rFonts w:ascii="Arial" w:hAnsi="Arial" w:cs="Arial"/>
                <w:sz w:val="24"/>
                <w:szCs w:val="24"/>
              </w:rPr>
              <w:t>provision/adaptations already made to address the child’s needs</w:t>
            </w:r>
            <w:r w:rsidR="00087F3A" w:rsidRPr="00084AFA">
              <w:rPr>
                <w:rFonts w:ascii="Arial" w:hAnsi="Arial" w:cs="Arial"/>
                <w:i/>
                <w:iCs/>
                <w:sz w:val="24"/>
                <w:szCs w:val="24"/>
              </w:rPr>
              <w:t xml:space="preserve">- beyond ordinarily available </w:t>
            </w:r>
            <w:r w:rsidR="00C06898" w:rsidRPr="00084AFA">
              <w:rPr>
                <w:rFonts w:ascii="Arial" w:hAnsi="Arial" w:cs="Arial"/>
                <w:i/>
                <w:iCs/>
                <w:sz w:val="24"/>
                <w:szCs w:val="24"/>
              </w:rPr>
              <w:t>provision.</w:t>
            </w:r>
          </w:p>
          <w:p w14:paraId="220F1847" w14:textId="77777777" w:rsidR="00F322B1" w:rsidRPr="00F322B1" w:rsidRDefault="00F322B1" w:rsidP="00F322B1">
            <w:pPr>
              <w:pStyle w:val="ListParagraph"/>
              <w:numPr>
                <w:ilvl w:val="0"/>
                <w:numId w:val="3"/>
              </w:numPr>
              <w:ind w:left="360"/>
              <w:rPr>
                <w:rFonts w:ascii="Arial" w:hAnsi="Arial" w:cs="Arial"/>
                <w:sz w:val="24"/>
                <w:szCs w:val="24"/>
              </w:rPr>
            </w:pPr>
            <w:r>
              <w:rPr>
                <w:rFonts w:ascii="Arial" w:hAnsi="Arial" w:cs="Arial"/>
                <w:sz w:val="24"/>
                <w:szCs w:val="24"/>
              </w:rPr>
              <w:t>how any additional funding would be used to enhance/sustain the support already in place</w:t>
            </w:r>
            <w:r w:rsidR="003F00B1">
              <w:rPr>
                <w:rFonts w:ascii="Arial" w:hAnsi="Arial" w:cs="Arial"/>
                <w:sz w:val="24"/>
                <w:szCs w:val="24"/>
              </w:rPr>
              <w:t>.</w:t>
            </w:r>
          </w:p>
        </w:tc>
      </w:tr>
      <w:tr w:rsidR="00C50A05" w14:paraId="2D7FC816" w14:textId="77777777" w:rsidTr="006022A7">
        <w:tc>
          <w:tcPr>
            <w:tcW w:w="10490" w:type="dxa"/>
            <w:gridSpan w:val="5"/>
          </w:tcPr>
          <w:p w14:paraId="38DEC442" w14:textId="218A4491" w:rsidR="0007551E" w:rsidRPr="00CE745D" w:rsidRDefault="00C50A05" w:rsidP="0007551E">
            <w:pPr>
              <w:pStyle w:val="Default"/>
              <w:rPr>
                <w:rFonts w:ascii="Arial" w:hAnsi="Arial" w:cs="Arial"/>
              </w:rPr>
            </w:pPr>
            <w:r w:rsidRPr="00627088">
              <w:rPr>
                <w:rFonts w:ascii="Arial" w:hAnsi="Arial" w:cs="Arial"/>
                <w:b/>
                <w:bCs/>
              </w:rPr>
              <w:t>Explain what you already provide</w:t>
            </w:r>
            <w:r w:rsidR="00072C4C" w:rsidRPr="00627088">
              <w:rPr>
                <w:rFonts w:ascii="Arial" w:hAnsi="Arial" w:cs="Arial"/>
                <w:b/>
                <w:bCs/>
              </w:rPr>
              <w:t xml:space="preserve"> as part of your graduated response</w:t>
            </w:r>
            <w:r w:rsidR="00072C4C">
              <w:rPr>
                <w:rFonts w:ascii="Arial" w:hAnsi="Arial" w:cs="Arial"/>
              </w:rPr>
              <w:t xml:space="preserve"> </w:t>
            </w:r>
            <w:r w:rsidR="00463680" w:rsidRPr="00627088">
              <w:rPr>
                <w:rFonts w:ascii="Arial" w:hAnsi="Arial" w:cs="Arial"/>
                <w:b/>
                <w:bCs/>
              </w:rPr>
              <w:t xml:space="preserve">with </w:t>
            </w:r>
            <w:r w:rsidR="00463680" w:rsidRPr="00C530CF">
              <w:rPr>
                <w:rFonts w:ascii="Arial" w:hAnsi="Arial" w:cs="Arial"/>
                <w:b/>
                <w:bCs/>
                <w:i/>
                <w:iCs/>
              </w:rPr>
              <w:t>brief</w:t>
            </w:r>
            <w:r w:rsidR="00463680" w:rsidRPr="00627088">
              <w:rPr>
                <w:rFonts w:ascii="Arial" w:hAnsi="Arial" w:cs="Arial"/>
                <w:b/>
                <w:bCs/>
              </w:rPr>
              <w:t xml:space="preserve"> details</w:t>
            </w:r>
            <w:r>
              <w:rPr>
                <w:rFonts w:ascii="Arial" w:hAnsi="Arial" w:cs="Arial"/>
              </w:rPr>
              <w:t>:</w:t>
            </w:r>
            <w:r w:rsidR="00C674BE">
              <w:rPr>
                <w:rFonts w:ascii="Arial" w:hAnsi="Arial" w:cs="Arial"/>
              </w:rPr>
              <w:t xml:space="preserve"> </w:t>
            </w:r>
            <w:r w:rsidR="00C674BE" w:rsidRPr="00CE745D">
              <w:rPr>
                <w:rFonts w:ascii="Arial" w:hAnsi="Arial" w:cs="Arial"/>
                <w:i/>
                <w:iCs/>
              </w:rPr>
              <w:t xml:space="preserve">this </w:t>
            </w:r>
            <w:r w:rsidR="007534E2">
              <w:rPr>
                <w:rFonts w:ascii="Arial" w:hAnsi="Arial" w:cs="Arial"/>
                <w:i/>
                <w:iCs/>
              </w:rPr>
              <w:t>may</w:t>
            </w:r>
            <w:r w:rsidR="00C674BE" w:rsidRPr="00CE745D">
              <w:rPr>
                <w:rFonts w:ascii="Arial" w:hAnsi="Arial" w:cs="Arial"/>
                <w:i/>
                <w:iCs/>
              </w:rPr>
              <w:t xml:space="preserve"> also be identified in your reviewed plans</w:t>
            </w:r>
            <w:r w:rsidR="00E14C01" w:rsidRPr="00CE745D">
              <w:rPr>
                <w:rFonts w:ascii="Arial" w:hAnsi="Arial" w:cs="Arial"/>
                <w:i/>
                <w:iCs/>
              </w:rPr>
              <w:t xml:space="preserve"> </w:t>
            </w:r>
            <w:r w:rsidR="007534E2">
              <w:rPr>
                <w:rFonts w:ascii="Arial" w:hAnsi="Arial" w:cs="Arial"/>
                <w:i/>
                <w:iCs/>
              </w:rPr>
              <w:t xml:space="preserve">but include provision adjustments </w:t>
            </w:r>
            <w:r w:rsidR="00E14C01" w:rsidRPr="00CE745D">
              <w:rPr>
                <w:rFonts w:ascii="Arial" w:hAnsi="Arial" w:cs="Arial"/>
                <w:i/>
                <w:iCs/>
              </w:rPr>
              <w:t>(describe all those that apply</w:t>
            </w:r>
            <w:r w:rsidR="008C72BE" w:rsidRPr="00CE745D">
              <w:rPr>
                <w:rFonts w:ascii="Arial" w:hAnsi="Arial" w:cs="Arial"/>
                <w:i/>
                <w:iCs/>
              </w:rPr>
              <w:t>, please do</w:t>
            </w:r>
            <w:r w:rsidR="00E14C01" w:rsidRPr="00CE745D">
              <w:rPr>
                <w:rFonts w:ascii="Arial" w:hAnsi="Arial" w:cs="Arial"/>
                <w:i/>
                <w:iCs/>
              </w:rPr>
              <w:t xml:space="preserve"> not tick</w:t>
            </w:r>
            <w:r w:rsidR="0007551E" w:rsidRPr="00CE745D">
              <w:rPr>
                <w:rFonts w:ascii="Arial" w:hAnsi="Arial" w:cs="Arial"/>
                <w:i/>
                <w:iCs/>
              </w:rPr>
              <w:t>. For example: Environmental</w:t>
            </w:r>
            <w:r w:rsidR="00CE745D">
              <w:rPr>
                <w:rFonts w:ascii="Arial" w:hAnsi="Arial" w:cs="Arial"/>
                <w:i/>
                <w:iCs/>
              </w:rPr>
              <w:t xml:space="preserve"> </w:t>
            </w:r>
            <w:r w:rsidR="0007551E" w:rsidRPr="00CE745D">
              <w:rPr>
                <w:rFonts w:ascii="Arial" w:hAnsi="Arial" w:cs="Arial"/>
                <w:i/>
                <w:iCs/>
              </w:rPr>
              <w:t>- providing a quiet den area for the child to go to if they feel they need escape from the busy environment)</w:t>
            </w:r>
            <w:r w:rsidR="00CE745D">
              <w:rPr>
                <w:rFonts w:ascii="Arial" w:hAnsi="Arial" w:cs="Arial"/>
                <w:i/>
                <w:iCs/>
              </w:rPr>
              <w:t>.</w:t>
            </w:r>
          </w:p>
          <w:p w14:paraId="551BEE25" w14:textId="77777777" w:rsidR="007E14D5" w:rsidRDefault="007E14D5" w:rsidP="00C674BE">
            <w:pPr>
              <w:spacing w:before="120"/>
              <w:rPr>
                <w:rFonts w:ascii="Arial" w:hAnsi="Arial" w:cs="Arial"/>
                <w:sz w:val="24"/>
                <w:szCs w:val="24"/>
              </w:rPr>
            </w:pPr>
            <w:r>
              <w:rPr>
                <w:rFonts w:ascii="Arial" w:hAnsi="Arial" w:cs="Arial"/>
                <w:sz w:val="24"/>
                <w:szCs w:val="24"/>
              </w:rPr>
              <w:t xml:space="preserve">Risk assessments </w:t>
            </w:r>
            <w:r w:rsidRPr="00C530CF">
              <w:rPr>
                <w:rFonts w:ascii="Arial" w:hAnsi="Arial" w:cs="Arial"/>
                <w:color w:val="4472C4" w:themeColor="accent1"/>
                <w:sz w:val="24"/>
                <w:szCs w:val="24"/>
              </w:rPr>
              <w:t>____________________________________________________________</w:t>
            </w:r>
          </w:p>
          <w:p w14:paraId="2B8BD6F0" w14:textId="77777777" w:rsidR="007E14D5" w:rsidRDefault="007E14D5" w:rsidP="00C674BE">
            <w:pPr>
              <w:spacing w:before="120"/>
              <w:rPr>
                <w:rFonts w:ascii="Arial" w:hAnsi="Arial" w:cs="Arial"/>
                <w:sz w:val="24"/>
                <w:szCs w:val="24"/>
              </w:rPr>
            </w:pPr>
            <w:r>
              <w:rPr>
                <w:rFonts w:ascii="Arial" w:hAnsi="Arial" w:cs="Arial"/>
                <w:sz w:val="24"/>
                <w:szCs w:val="24"/>
              </w:rPr>
              <w:t xml:space="preserve">Sensory support </w:t>
            </w:r>
            <w:r w:rsidRPr="00C530CF">
              <w:rPr>
                <w:rFonts w:ascii="Arial" w:hAnsi="Arial" w:cs="Arial"/>
                <w:color w:val="4472C4" w:themeColor="accent1"/>
                <w:sz w:val="24"/>
                <w:szCs w:val="24"/>
              </w:rPr>
              <w:t>______________________________________________________________</w:t>
            </w:r>
          </w:p>
          <w:p w14:paraId="2EC17255" w14:textId="77777777" w:rsidR="007E14D5" w:rsidRDefault="007E14D5" w:rsidP="00C674BE">
            <w:pPr>
              <w:spacing w:before="120"/>
              <w:rPr>
                <w:rFonts w:ascii="Arial" w:hAnsi="Arial" w:cs="Arial"/>
                <w:sz w:val="24"/>
                <w:szCs w:val="24"/>
              </w:rPr>
            </w:pPr>
            <w:r>
              <w:rPr>
                <w:rFonts w:ascii="Arial" w:hAnsi="Arial" w:cs="Arial"/>
                <w:sz w:val="24"/>
                <w:szCs w:val="24"/>
              </w:rPr>
              <w:t xml:space="preserve">Environmental audit leading to </w:t>
            </w:r>
            <w:r w:rsidRPr="00C530CF">
              <w:rPr>
                <w:rFonts w:ascii="Arial" w:hAnsi="Arial" w:cs="Arial"/>
                <w:color w:val="4472C4" w:themeColor="accent1"/>
                <w:sz w:val="24"/>
                <w:szCs w:val="24"/>
              </w:rPr>
              <w:t>___________________________________________________</w:t>
            </w:r>
          </w:p>
          <w:p w14:paraId="4E4BE2BF" w14:textId="77777777" w:rsidR="007E14D5" w:rsidRDefault="007E14D5" w:rsidP="00C674BE">
            <w:pPr>
              <w:spacing w:before="120"/>
              <w:rPr>
                <w:rFonts w:ascii="Arial" w:hAnsi="Arial" w:cs="Arial"/>
                <w:sz w:val="24"/>
                <w:szCs w:val="24"/>
              </w:rPr>
            </w:pPr>
            <w:r>
              <w:rPr>
                <w:rFonts w:ascii="Arial" w:hAnsi="Arial" w:cs="Arial"/>
                <w:sz w:val="24"/>
                <w:szCs w:val="24"/>
              </w:rPr>
              <w:t xml:space="preserve">Equipment provided </w:t>
            </w:r>
            <w:r w:rsidRPr="00C530CF">
              <w:rPr>
                <w:rFonts w:ascii="Arial" w:hAnsi="Arial" w:cs="Arial"/>
                <w:color w:val="4472C4" w:themeColor="accent1"/>
                <w:sz w:val="24"/>
                <w:szCs w:val="24"/>
              </w:rPr>
              <w:t>___________________________________________________________</w:t>
            </w:r>
          </w:p>
          <w:p w14:paraId="5046983F" w14:textId="77777777" w:rsidR="007E14D5" w:rsidRDefault="007E14D5" w:rsidP="00C674BE">
            <w:pPr>
              <w:spacing w:before="120"/>
              <w:rPr>
                <w:rFonts w:ascii="Arial" w:hAnsi="Arial" w:cs="Arial"/>
                <w:sz w:val="24"/>
                <w:szCs w:val="24"/>
              </w:rPr>
            </w:pPr>
            <w:r>
              <w:rPr>
                <w:rFonts w:ascii="Arial" w:hAnsi="Arial" w:cs="Arial"/>
                <w:sz w:val="24"/>
                <w:szCs w:val="24"/>
              </w:rPr>
              <w:t xml:space="preserve">Group sizes </w:t>
            </w:r>
            <w:r w:rsidRPr="00C530CF">
              <w:rPr>
                <w:rFonts w:ascii="Arial" w:hAnsi="Arial" w:cs="Arial"/>
                <w:color w:val="4472C4" w:themeColor="accent1"/>
                <w:sz w:val="24"/>
                <w:szCs w:val="24"/>
              </w:rPr>
              <w:t>_________________________________________________________________</w:t>
            </w:r>
            <w:r w:rsidRPr="003B2B5C">
              <w:rPr>
                <w:rFonts w:ascii="Arial" w:hAnsi="Arial" w:cs="Arial"/>
                <w:color w:val="D9D9D9" w:themeColor="background1" w:themeShade="D9"/>
                <w:sz w:val="24"/>
                <w:szCs w:val="24"/>
              </w:rPr>
              <w:t>_</w:t>
            </w:r>
          </w:p>
          <w:p w14:paraId="3F4B8114" w14:textId="77777777" w:rsidR="007E14D5" w:rsidRDefault="007E14D5" w:rsidP="00C674BE">
            <w:pPr>
              <w:spacing w:before="120"/>
              <w:rPr>
                <w:rFonts w:ascii="Arial" w:hAnsi="Arial" w:cs="Arial"/>
                <w:sz w:val="24"/>
                <w:szCs w:val="24"/>
              </w:rPr>
            </w:pPr>
            <w:r>
              <w:rPr>
                <w:rFonts w:ascii="Arial" w:hAnsi="Arial" w:cs="Arial"/>
                <w:sz w:val="24"/>
                <w:szCs w:val="24"/>
              </w:rPr>
              <w:t xml:space="preserve">Support to engage with others </w:t>
            </w:r>
            <w:r w:rsidRPr="00C530CF">
              <w:rPr>
                <w:rFonts w:ascii="Arial" w:hAnsi="Arial" w:cs="Arial"/>
                <w:color w:val="4472C4" w:themeColor="accent1"/>
                <w:sz w:val="24"/>
                <w:szCs w:val="24"/>
              </w:rPr>
              <w:t>____________________________________________________</w:t>
            </w:r>
          </w:p>
          <w:p w14:paraId="4EA3AE16" w14:textId="77777777" w:rsidR="00C674BE" w:rsidRDefault="00C674BE" w:rsidP="00C674BE">
            <w:pPr>
              <w:spacing w:before="120"/>
              <w:rPr>
                <w:rFonts w:ascii="Arial" w:hAnsi="Arial" w:cs="Arial"/>
                <w:sz w:val="24"/>
                <w:szCs w:val="24"/>
              </w:rPr>
            </w:pPr>
            <w:r>
              <w:rPr>
                <w:rFonts w:ascii="Arial" w:hAnsi="Arial" w:cs="Arial"/>
                <w:sz w:val="24"/>
                <w:szCs w:val="24"/>
              </w:rPr>
              <w:t>Adjusted language</w:t>
            </w:r>
            <w:r w:rsidR="00685192">
              <w:rPr>
                <w:rFonts w:ascii="Arial" w:hAnsi="Arial" w:cs="Arial"/>
                <w:sz w:val="24"/>
                <w:szCs w:val="24"/>
              </w:rPr>
              <w:t>/ process time</w:t>
            </w:r>
            <w:r w:rsidRPr="00C530CF">
              <w:rPr>
                <w:rFonts w:ascii="Arial" w:hAnsi="Arial" w:cs="Arial"/>
                <w:color w:val="4472C4" w:themeColor="accent1"/>
                <w:sz w:val="24"/>
                <w:szCs w:val="24"/>
              </w:rPr>
              <w:t>__________________________________________________</w:t>
            </w:r>
          </w:p>
          <w:p w14:paraId="785A6951" w14:textId="77777777" w:rsidR="007E14D5" w:rsidRDefault="007E14D5" w:rsidP="00C674BE">
            <w:pPr>
              <w:spacing w:before="120"/>
              <w:rPr>
                <w:rFonts w:ascii="Arial" w:hAnsi="Arial" w:cs="Arial"/>
                <w:sz w:val="24"/>
                <w:szCs w:val="24"/>
              </w:rPr>
            </w:pPr>
            <w:r>
              <w:rPr>
                <w:rFonts w:ascii="Arial" w:hAnsi="Arial" w:cs="Arial"/>
                <w:sz w:val="24"/>
                <w:szCs w:val="24"/>
              </w:rPr>
              <w:t xml:space="preserve">Transition arrangements </w:t>
            </w:r>
            <w:r w:rsidRPr="00C530CF">
              <w:rPr>
                <w:rFonts w:ascii="Arial" w:hAnsi="Arial" w:cs="Arial"/>
                <w:color w:val="4472C4" w:themeColor="accent1"/>
                <w:sz w:val="24"/>
                <w:szCs w:val="24"/>
              </w:rPr>
              <w:t>________________________________________________________</w:t>
            </w:r>
          </w:p>
          <w:p w14:paraId="3F8734C6" w14:textId="77777777" w:rsidR="007E14D5" w:rsidRDefault="007E14D5" w:rsidP="00C674BE">
            <w:pPr>
              <w:spacing w:before="120"/>
              <w:rPr>
                <w:rFonts w:ascii="Arial" w:hAnsi="Arial" w:cs="Arial"/>
                <w:sz w:val="24"/>
                <w:szCs w:val="24"/>
              </w:rPr>
            </w:pPr>
            <w:r>
              <w:rPr>
                <w:rFonts w:ascii="Arial" w:hAnsi="Arial" w:cs="Arial"/>
                <w:sz w:val="24"/>
                <w:szCs w:val="24"/>
              </w:rPr>
              <w:t xml:space="preserve">Visual prompts </w:t>
            </w:r>
            <w:r w:rsidRPr="00C530CF">
              <w:rPr>
                <w:rFonts w:ascii="Arial" w:hAnsi="Arial" w:cs="Arial"/>
                <w:color w:val="4472C4" w:themeColor="accent1"/>
                <w:sz w:val="24"/>
                <w:szCs w:val="24"/>
              </w:rPr>
              <w:t>________________________________________________________________</w:t>
            </w:r>
          </w:p>
          <w:p w14:paraId="41005C95" w14:textId="77777777" w:rsidR="007E14D5" w:rsidRDefault="007E14D5" w:rsidP="00C674BE">
            <w:pPr>
              <w:spacing w:before="120"/>
              <w:rPr>
                <w:rFonts w:ascii="Arial" w:hAnsi="Arial" w:cs="Arial"/>
                <w:sz w:val="24"/>
                <w:szCs w:val="24"/>
              </w:rPr>
            </w:pPr>
            <w:r>
              <w:rPr>
                <w:rFonts w:ascii="Arial" w:hAnsi="Arial" w:cs="Arial"/>
                <w:sz w:val="24"/>
                <w:szCs w:val="24"/>
              </w:rPr>
              <w:t xml:space="preserve">Auditory adjustments </w:t>
            </w:r>
            <w:r w:rsidRPr="00C530CF">
              <w:rPr>
                <w:rFonts w:ascii="Arial" w:hAnsi="Arial" w:cs="Arial"/>
                <w:color w:val="4472C4" w:themeColor="accent1"/>
                <w:sz w:val="24"/>
                <w:szCs w:val="24"/>
              </w:rPr>
              <w:t>___________________________________________________________</w:t>
            </w:r>
          </w:p>
          <w:p w14:paraId="45EC9300" w14:textId="77777777" w:rsidR="00463680" w:rsidRDefault="00463680" w:rsidP="00C674BE">
            <w:pPr>
              <w:spacing w:before="120"/>
              <w:rPr>
                <w:rFonts w:ascii="Arial" w:hAnsi="Arial" w:cs="Arial"/>
                <w:sz w:val="24"/>
                <w:szCs w:val="24"/>
              </w:rPr>
            </w:pPr>
            <w:r>
              <w:rPr>
                <w:rFonts w:ascii="Arial" w:hAnsi="Arial" w:cs="Arial"/>
                <w:sz w:val="24"/>
                <w:szCs w:val="24"/>
              </w:rPr>
              <w:t>Adjusted times/ timetable</w:t>
            </w:r>
            <w:r w:rsidRPr="00C530CF">
              <w:rPr>
                <w:rFonts w:ascii="Arial" w:hAnsi="Arial" w:cs="Arial"/>
                <w:color w:val="4472C4" w:themeColor="accent1"/>
                <w:sz w:val="24"/>
                <w:szCs w:val="24"/>
              </w:rPr>
              <w:t>________________________________________________________</w:t>
            </w:r>
          </w:p>
          <w:p w14:paraId="1FD03CCC" w14:textId="77777777" w:rsidR="00C674BE" w:rsidRDefault="00C674BE" w:rsidP="00C674BE">
            <w:pPr>
              <w:spacing w:before="120"/>
              <w:rPr>
                <w:rFonts w:ascii="Arial" w:hAnsi="Arial" w:cs="Arial"/>
                <w:sz w:val="24"/>
                <w:szCs w:val="24"/>
              </w:rPr>
            </w:pPr>
            <w:r>
              <w:rPr>
                <w:rFonts w:ascii="Arial" w:hAnsi="Arial" w:cs="Arial"/>
                <w:sz w:val="24"/>
                <w:szCs w:val="24"/>
              </w:rPr>
              <w:t xml:space="preserve">Play opportunities targeted to </w:t>
            </w:r>
            <w:r w:rsidRPr="00C530CF">
              <w:rPr>
                <w:rFonts w:ascii="Arial" w:hAnsi="Arial" w:cs="Arial"/>
                <w:color w:val="4472C4" w:themeColor="accent1"/>
                <w:sz w:val="24"/>
                <w:szCs w:val="24"/>
              </w:rPr>
              <w:t>____________________________________________________</w:t>
            </w:r>
          </w:p>
          <w:p w14:paraId="12B910C4" w14:textId="77777777" w:rsidR="00C674BE" w:rsidRDefault="00C674BE" w:rsidP="00C674BE">
            <w:pPr>
              <w:spacing w:before="120"/>
              <w:rPr>
                <w:rFonts w:ascii="Arial" w:hAnsi="Arial" w:cs="Arial"/>
                <w:sz w:val="24"/>
                <w:szCs w:val="24"/>
              </w:rPr>
            </w:pPr>
            <w:r>
              <w:rPr>
                <w:rFonts w:ascii="Arial" w:hAnsi="Arial" w:cs="Arial"/>
                <w:sz w:val="24"/>
                <w:szCs w:val="24"/>
              </w:rPr>
              <w:t xml:space="preserve">Activities targeted to strengths and interests </w:t>
            </w:r>
            <w:r w:rsidRPr="00C530CF">
              <w:rPr>
                <w:rFonts w:ascii="Arial" w:hAnsi="Arial" w:cs="Arial"/>
                <w:color w:val="4472C4" w:themeColor="accent1"/>
                <w:sz w:val="24"/>
                <w:szCs w:val="24"/>
              </w:rPr>
              <w:t>_________________________________________</w:t>
            </w:r>
          </w:p>
          <w:p w14:paraId="60C4DA96" w14:textId="77777777" w:rsidR="0070451D" w:rsidRDefault="00A101B7" w:rsidP="00BD793E">
            <w:pPr>
              <w:spacing w:before="120"/>
              <w:rPr>
                <w:rFonts w:ascii="Arial" w:hAnsi="Arial" w:cs="Arial"/>
                <w:sz w:val="24"/>
                <w:szCs w:val="24"/>
              </w:rPr>
            </w:pPr>
            <w:r>
              <w:rPr>
                <w:rFonts w:ascii="Arial" w:hAnsi="Arial" w:cs="Arial"/>
                <w:sz w:val="24"/>
                <w:szCs w:val="24"/>
              </w:rPr>
              <w:t>Social and emotional</w:t>
            </w:r>
            <w:r w:rsidR="0070451D" w:rsidRPr="0070451D">
              <w:rPr>
                <w:rFonts w:ascii="Arial" w:hAnsi="Arial" w:cs="Arial"/>
                <w:sz w:val="24"/>
                <w:szCs w:val="24"/>
              </w:rPr>
              <w:t xml:space="preserve"> support</w:t>
            </w:r>
            <w:r w:rsidR="0070451D" w:rsidRPr="00C530CF">
              <w:rPr>
                <w:rFonts w:ascii="Arial" w:hAnsi="Arial" w:cs="Arial"/>
                <w:color w:val="4472C4" w:themeColor="accent1"/>
                <w:sz w:val="24"/>
                <w:szCs w:val="24"/>
              </w:rPr>
              <w:t>___________________________________________</w:t>
            </w:r>
            <w:r w:rsidR="00BD793E" w:rsidRPr="00C530CF">
              <w:rPr>
                <w:rFonts w:ascii="Arial" w:hAnsi="Arial" w:cs="Arial"/>
                <w:color w:val="4472C4" w:themeColor="accent1"/>
                <w:sz w:val="24"/>
                <w:szCs w:val="24"/>
              </w:rPr>
              <w:t>__</w:t>
            </w:r>
            <w:r w:rsidRPr="00C530CF">
              <w:rPr>
                <w:rFonts w:ascii="Arial" w:hAnsi="Arial" w:cs="Arial"/>
                <w:color w:val="4472C4" w:themeColor="accent1"/>
                <w:sz w:val="24"/>
                <w:szCs w:val="24"/>
              </w:rPr>
              <w:t>_______</w:t>
            </w:r>
            <w:r w:rsidR="00BD793E" w:rsidRPr="00C530CF">
              <w:rPr>
                <w:rFonts w:ascii="Arial" w:hAnsi="Arial" w:cs="Arial"/>
                <w:color w:val="4472C4" w:themeColor="accent1"/>
                <w:sz w:val="24"/>
                <w:szCs w:val="24"/>
              </w:rPr>
              <w:t>_</w:t>
            </w:r>
          </w:p>
          <w:p w14:paraId="7B028CD9" w14:textId="77777777" w:rsidR="00BD793E" w:rsidRPr="0070451D" w:rsidRDefault="00BD793E" w:rsidP="00BD793E">
            <w:pPr>
              <w:spacing w:before="120"/>
              <w:rPr>
                <w:rFonts w:ascii="Arial" w:hAnsi="Arial" w:cs="Arial"/>
                <w:sz w:val="24"/>
                <w:szCs w:val="24"/>
              </w:rPr>
            </w:pPr>
            <w:r>
              <w:rPr>
                <w:rFonts w:ascii="Arial" w:hAnsi="Arial" w:cs="Arial"/>
                <w:sz w:val="24"/>
                <w:szCs w:val="24"/>
              </w:rPr>
              <w:t>Links to home learning environment</w:t>
            </w:r>
            <w:r w:rsidRPr="00C530CF">
              <w:rPr>
                <w:rFonts w:ascii="Arial" w:hAnsi="Arial" w:cs="Arial"/>
                <w:color w:val="4472C4" w:themeColor="accent1"/>
                <w:sz w:val="24"/>
                <w:szCs w:val="24"/>
              </w:rPr>
              <w:t xml:space="preserve"> _______________________________________________</w:t>
            </w:r>
          </w:p>
          <w:p w14:paraId="2BE2514D" w14:textId="77777777" w:rsidR="005971CB" w:rsidRPr="00C530CF" w:rsidRDefault="00C674BE" w:rsidP="005971CB">
            <w:pPr>
              <w:spacing w:before="120"/>
              <w:rPr>
                <w:rFonts w:ascii="Arial" w:hAnsi="Arial" w:cs="Arial"/>
                <w:color w:val="4472C4" w:themeColor="accent1"/>
                <w:sz w:val="24"/>
                <w:szCs w:val="24"/>
              </w:rPr>
            </w:pPr>
            <w:r w:rsidRPr="005971CB">
              <w:rPr>
                <w:rFonts w:ascii="Arial" w:hAnsi="Arial" w:cs="Arial"/>
              </w:rPr>
              <w:t>Other</w:t>
            </w:r>
            <w:r w:rsidR="005971CB">
              <w:rPr>
                <w:rFonts w:ascii="Arial" w:hAnsi="Arial" w:cs="Arial"/>
              </w:rPr>
              <w:t xml:space="preserve"> </w:t>
            </w:r>
            <w:r w:rsidR="005971CB" w:rsidRPr="00C530CF">
              <w:rPr>
                <w:rFonts w:ascii="Arial" w:hAnsi="Arial" w:cs="Arial"/>
                <w:color w:val="4472C4" w:themeColor="accent1"/>
                <w:sz w:val="24"/>
                <w:szCs w:val="24"/>
              </w:rPr>
              <w:t>_____________________________________________</w:t>
            </w:r>
            <w:r w:rsidR="00FA3804" w:rsidRPr="00C530CF">
              <w:rPr>
                <w:rFonts w:ascii="Arial" w:hAnsi="Arial" w:cs="Arial"/>
                <w:color w:val="4472C4" w:themeColor="accent1"/>
                <w:sz w:val="24"/>
                <w:szCs w:val="24"/>
              </w:rPr>
              <w:t>___________________</w:t>
            </w:r>
            <w:r w:rsidR="005971CB" w:rsidRPr="00C530CF">
              <w:rPr>
                <w:rFonts w:ascii="Arial" w:hAnsi="Arial" w:cs="Arial"/>
                <w:color w:val="4472C4" w:themeColor="accent1"/>
                <w:sz w:val="24"/>
                <w:szCs w:val="24"/>
              </w:rPr>
              <w:t>________</w:t>
            </w:r>
          </w:p>
          <w:p w14:paraId="2455C32D" w14:textId="77777777" w:rsidR="00E43578" w:rsidRPr="00C530CF" w:rsidRDefault="00E43578" w:rsidP="00C50A05">
            <w:pPr>
              <w:rPr>
                <w:rFonts w:ascii="Arial" w:hAnsi="Arial" w:cs="Arial"/>
                <w:color w:val="4472C4" w:themeColor="accent1"/>
                <w:sz w:val="20"/>
                <w:szCs w:val="20"/>
              </w:rPr>
            </w:pPr>
          </w:p>
          <w:p w14:paraId="092D64C6" w14:textId="77777777" w:rsidR="00627088" w:rsidRDefault="00627088" w:rsidP="00C50A05">
            <w:pPr>
              <w:rPr>
                <w:rFonts w:ascii="Arial" w:hAnsi="Arial" w:cs="Arial"/>
                <w:sz w:val="20"/>
                <w:szCs w:val="20"/>
              </w:rPr>
            </w:pPr>
          </w:p>
        </w:tc>
      </w:tr>
      <w:tr w:rsidR="00C50A05" w14:paraId="637233EC" w14:textId="77777777" w:rsidTr="006022A7">
        <w:tc>
          <w:tcPr>
            <w:tcW w:w="10490" w:type="dxa"/>
            <w:gridSpan w:val="5"/>
          </w:tcPr>
          <w:p w14:paraId="1A2BCAC3" w14:textId="77777777" w:rsidR="00C50A05" w:rsidRPr="00627088" w:rsidRDefault="00C50A05" w:rsidP="00322AB0">
            <w:pPr>
              <w:spacing w:before="120"/>
              <w:rPr>
                <w:rFonts w:ascii="Arial" w:hAnsi="Arial" w:cs="Arial"/>
                <w:b/>
                <w:bCs/>
                <w:sz w:val="24"/>
                <w:szCs w:val="24"/>
              </w:rPr>
            </w:pPr>
            <w:r w:rsidRPr="00627088">
              <w:rPr>
                <w:rFonts w:ascii="Arial" w:hAnsi="Arial" w:cs="Arial"/>
                <w:b/>
                <w:bCs/>
                <w:sz w:val="24"/>
                <w:szCs w:val="24"/>
              </w:rPr>
              <w:t>How will you enhance support already in place if funding is allocated?</w:t>
            </w:r>
            <w:r w:rsidR="00072C4C" w:rsidRPr="00627088">
              <w:rPr>
                <w:rFonts w:ascii="Arial" w:hAnsi="Arial" w:cs="Arial"/>
                <w:b/>
                <w:bCs/>
                <w:sz w:val="24"/>
                <w:szCs w:val="24"/>
              </w:rPr>
              <w:t xml:space="preserve"> How will this help?</w:t>
            </w:r>
          </w:p>
          <w:p w14:paraId="4C6F21AB" w14:textId="4AB6DFB6" w:rsidR="00C674BE" w:rsidRDefault="00C530CF" w:rsidP="00627088">
            <w:pPr>
              <w:spacing w:before="120"/>
              <w:rPr>
                <w:rFonts w:ascii="Arial" w:hAnsi="Arial" w:cs="Arial"/>
                <w:sz w:val="24"/>
                <w:szCs w:val="24"/>
              </w:rPr>
            </w:pPr>
            <w:r>
              <w:rPr>
                <w:rFonts w:ascii="Arial" w:hAnsi="Arial" w:cs="Arial"/>
                <w:sz w:val="24"/>
                <w:szCs w:val="24"/>
              </w:rPr>
              <w:t>Suggested notes may include - e</w:t>
            </w:r>
            <w:r w:rsidR="00463680">
              <w:rPr>
                <w:rFonts w:ascii="Arial" w:hAnsi="Arial" w:cs="Arial"/>
                <w:sz w:val="24"/>
                <w:szCs w:val="24"/>
              </w:rPr>
              <w:t xml:space="preserve">nvironment </w:t>
            </w:r>
            <w:r w:rsidR="00C674BE">
              <w:rPr>
                <w:rFonts w:ascii="Arial" w:hAnsi="Arial" w:cs="Arial"/>
                <w:sz w:val="24"/>
                <w:szCs w:val="24"/>
              </w:rPr>
              <w:t>e</w:t>
            </w:r>
            <w:r w:rsidR="00463680">
              <w:rPr>
                <w:rFonts w:ascii="Arial" w:hAnsi="Arial" w:cs="Arial"/>
                <w:sz w:val="24"/>
                <w:szCs w:val="24"/>
              </w:rPr>
              <w:t>nhancement</w:t>
            </w:r>
            <w:r>
              <w:rPr>
                <w:rFonts w:ascii="Arial" w:hAnsi="Arial" w:cs="Arial"/>
                <w:sz w:val="24"/>
                <w:szCs w:val="24"/>
              </w:rPr>
              <w:t>, a</w:t>
            </w:r>
            <w:r w:rsidR="00463680">
              <w:rPr>
                <w:rFonts w:ascii="Arial" w:hAnsi="Arial" w:cs="Arial"/>
                <w:sz w:val="24"/>
                <w:szCs w:val="24"/>
              </w:rPr>
              <w:t xml:space="preserve">dditional supervision to </w:t>
            </w:r>
            <w:r>
              <w:rPr>
                <w:rFonts w:ascii="Arial" w:hAnsi="Arial" w:cs="Arial"/>
                <w:sz w:val="24"/>
                <w:szCs w:val="24"/>
              </w:rPr>
              <w:t>support what?, a</w:t>
            </w:r>
            <w:r w:rsidR="00463680">
              <w:rPr>
                <w:rFonts w:ascii="Arial" w:hAnsi="Arial" w:cs="Arial"/>
                <w:sz w:val="24"/>
                <w:szCs w:val="24"/>
              </w:rPr>
              <w:t>dditional meetings</w:t>
            </w:r>
            <w:r w:rsidR="00627088">
              <w:rPr>
                <w:rFonts w:ascii="Arial" w:hAnsi="Arial" w:cs="Arial"/>
                <w:sz w:val="24"/>
                <w:szCs w:val="24"/>
              </w:rPr>
              <w:t xml:space="preserve"> </w:t>
            </w:r>
            <w:r>
              <w:rPr>
                <w:rFonts w:ascii="Arial" w:hAnsi="Arial" w:cs="Arial"/>
                <w:sz w:val="24"/>
                <w:szCs w:val="24"/>
              </w:rPr>
              <w:t>(purpose), r</w:t>
            </w:r>
            <w:r w:rsidR="00463680">
              <w:rPr>
                <w:rFonts w:ascii="Arial" w:hAnsi="Arial" w:cs="Arial"/>
                <w:sz w:val="24"/>
                <w:szCs w:val="24"/>
              </w:rPr>
              <w:t>espond to child’s unique fascinations and motivation by</w:t>
            </w:r>
            <w:r>
              <w:rPr>
                <w:rFonts w:ascii="Arial" w:hAnsi="Arial" w:cs="Arial"/>
                <w:sz w:val="24"/>
                <w:szCs w:val="24"/>
              </w:rPr>
              <w:t>…, a</w:t>
            </w:r>
            <w:r w:rsidR="0070451D">
              <w:rPr>
                <w:rFonts w:ascii="Arial" w:hAnsi="Arial" w:cs="Arial"/>
                <w:sz w:val="24"/>
                <w:szCs w:val="24"/>
              </w:rPr>
              <w:t>lternative ‘safe’ activities to support schema/ interests</w:t>
            </w:r>
            <w:r>
              <w:rPr>
                <w:rFonts w:ascii="Arial" w:hAnsi="Arial" w:cs="Arial"/>
                <w:sz w:val="24"/>
                <w:szCs w:val="24"/>
              </w:rPr>
              <w:t>, i</w:t>
            </w:r>
            <w:r w:rsidR="00322AB0">
              <w:rPr>
                <w:rFonts w:ascii="Arial" w:hAnsi="Arial" w:cs="Arial"/>
                <w:sz w:val="24"/>
                <w:szCs w:val="24"/>
              </w:rPr>
              <w:t>mplementation</w:t>
            </w:r>
            <w:r w:rsidR="00627088">
              <w:rPr>
                <w:rFonts w:ascii="Arial" w:hAnsi="Arial" w:cs="Arial"/>
                <w:sz w:val="24"/>
                <w:szCs w:val="24"/>
              </w:rPr>
              <w:t xml:space="preserve"> strategies </w:t>
            </w:r>
            <w:r w:rsidR="00322AB0">
              <w:rPr>
                <w:rFonts w:ascii="Arial" w:hAnsi="Arial" w:cs="Arial"/>
                <w:sz w:val="24"/>
                <w:szCs w:val="24"/>
              </w:rPr>
              <w:t xml:space="preserve">linked to developmental stage such as </w:t>
            </w:r>
            <w:r>
              <w:rPr>
                <w:rFonts w:ascii="Arial" w:hAnsi="Arial" w:cs="Arial"/>
                <w:color w:val="D9D9D9" w:themeColor="background1" w:themeShade="D9"/>
                <w:sz w:val="24"/>
                <w:szCs w:val="24"/>
              </w:rPr>
              <w:t xml:space="preserve">…, </w:t>
            </w:r>
            <w:r w:rsidR="00924508">
              <w:rPr>
                <w:rFonts w:ascii="Arial" w:hAnsi="Arial" w:cs="Arial"/>
                <w:sz w:val="24"/>
                <w:szCs w:val="24"/>
              </w:rPr>
              <w:t>specialist advic</w:t>
            </w:r>
            <w:r>
              <w:rPr>
                <w:rFonts w:ascii="Arial" w:hAnsi="Arial" w:cs="Arial"/>
                <w:sz w:val="24"/>
                <w:szCs w:val="24"/>
              </w:rPr>
              <w:t>e, ……….</w:t>
            </w:r>
          </w:p>
          <w:p w14:paraId="5E6B8E30" w14:textId="77777777" w:rsidR="0070451D" w:rsidRDefault="0070451D" w:rsidP="00C674BE">
            <w:pPr>
              <w:spacing w:before="120"/>
              <w:rPr>
                <w:rFonts w:ascii="Arial" w:hAnsi="Arial" w:cs="Arial"/>
                <w:sz w:val="24"/>
                <w:szCs w:val="24"/>
              </w:rPr>
            </w:pPr>
          </w:p>
          <w:p w14:paraId="5F3AA4F2" w14:textId="77777777" w:rsidR="00C50A05" w:rsidRDefault="00C50A05" w:rsidP="00627088">
            <w:pPr>
              <w:spacing w:before="120"/>
              <w:rPr>
                <w:rFonts w:ascii="Arial" w:hAnsi="Arial" w:cs="Arial"/>
                <w:sz w:val="20"/>
                <w:szCs w:val="20"/>
              </w:rPr>
            </w:pPr>
          </w:p>
          <w:p w14:paraId="67D6CC20" w14:textId="77777777" w:rsidR="00037EC7" w:rsidRDefault="00037EC7" w:rsidP="00627088">
            <w:pPr>
              <w:spacing w:before="120"/>
              <w:rPr>
                <w:rFonts w:ascii="Arial" w:hAnsi="Arial" w:cs="Arial"/>
                <w:sz w:val="20"/>
                <w:szCs w:val="20"/>
              </w:rPr>
            </w:pPr>
          </w:p>
          <w:p w14:paraId="7C153179" w14:textId="77777777" w:rsidR="00C530CF" w:rsidRDefault="00C530CF" w:rsidP="00627088">
            <w:pPr>
              <w:spacing w:before="120"/>
              <w:rPr>
                <w:rFonts w:ascii="Arial" w:hAnsi="Arial" w:cs="Arial"/>
                <w:sz w:val="20"/>
                <w:szCs w:val="20"/>
              </w:rPr>
            </w:pPr>
          </w:p>
          <w:p w14:paraId="3386FD81" w14:textId="77777777" w:rsidR="00C530CF" w:rsidRDefault="00C530CF" w:rsidP="00627088">
            <w:pPr>
              <w:spacing w:before="120"/>
              <w:rPr>
                <w:rFonts w:ascii="Arial" w:hAnsi="Arial" w:cs="Arial"/>
                <w:sz w:val="20"/>
                <w:szCs w:val="20"/>
              </w:rPr>
            </w:pPr>
          </w:p>
          <w:p w14:paraId="1C38D429" w14:textId="77777777" w:rsidR="00C530CF" w:rsidRDefault="00C530CF" w:rsidP="00627088">
            <w:pPr>
              <w:spacing w:before="120"/>
              <w:rPr>
                <w:rFonts w:ascii="Arial" w:hAnsi="Arial" w:cs="Arial"/>
                <w:sz w:val="20"/>
                <w:szCs w:val="20"/>
              </w:rPr>
            </w:pPr>
          </w:p>
          <w:p w14:paraId="0A282C05" w14:textId="77777777" w:rsidR="00C530CF" w:rsidRDefault="00C530CF" w:rsidP="00627088">
            <w:pPr>
              <w:spacing w:before="120"/>
              <w:rPr>
                <w:rFonts w:ascii="Arial" w:hAnsi="Arial" w:cs="Arial"/>
                <w:sz w:val="20"/>
                <w:szCs w:val="20"/>
              </w:rPr>
            </w:pPr>
          </w:p>
          <w:p w14:paraId="3A07D431" w14:textId="77777777" w:rsidR="007534E2" w:rsidRDefault="007534E2" w:rsidP="00627088">
            <w:pPr>
              <w:spacing w:before="120"/>
              <w:rPr>
                <w:rFonts w:ascii="Arial" w:hAnsi="Arial" w:cs="Arial"/>
                <w:sz w:val="20"/>
                <w:szCs w:val="20"/>
              </w:rPr>
            </w:pPr>
          </w:p>
          <w:p w14:paraId="745C46E5" w14:textId="77777777" w:rsidR="007534E2" w:rsidRDefault="007534E2" w:rsidP="00627088">
            <w:pPr>
              <w:spacing w:before="120"/>
              <w:rPr>
                <w:rFonts w:ascii="Arial" w:hAnsi="Arial" w:cs="Arial"/>
                <w:sz w:val="20"/>
                <w:szCs w:val="20"/>
              </w:rPr>
            </w:pPr>
          </w:p>
          <w:p w14:paraId="34B8D6CA" w14:textId="77777777" w:rsidR="007534E2" w:rsidRDefault="007534E2" w:rsidP="00627088">
            <w:pPr>
              <w:spacing w:before="120"/>
              <w:rPr>
                <w:rFonts w:ascii="Arial" w:hAnsi="Arial" w:cs="Arial"/>
                <w:sz w:val="20"/>
                <w:szCs w:val="20"/>
              </w:rPr>
            </w:pPr>
          </w:p>
          <w:p w14:paraId="1FFE453F" w14:textId="77777777" w:rsidR="00037EC7" w:rsidRDefault="00037EC7" w:rsidP="00627088">
            <w:pPr>
              <w:spacing w:before="120"/>
              <w:rPr>
                <w:rFonts w:ascii="Arial" w:hAnsi="Arial" w:cs="Arial"/>
                <w:sz w:val="20"/>
                <w:szCs w:val="20"/>
              </w:rPr>
            </w:pPr>
          </w:p>
          <w:p w14:paraId="3661DD43" w14:textId="77777777" w:rsidR="00221C13" w:rsidRDefault="00221C13" w:rsidP="00627088">
            <w:pPr>
              <w:spacing w:before="120"/>
              <w:rPr>
                <w:rFonts w:ascii="Arial" w:hAnsi="Arial" w:cs="Arial"/>
                <w:sz w:val="20"/>
                <w:szCs w:val="20"/>
              </w:rPr>
            </w:pPr>
          </w:p>
        </w:tc>
      </w:tr>
      <w:tr w:rsidR="00C74ABD" w14:paraId="269EC829" w14:textId="77777777" w:rsidTr="006022A7">
        <w:tc>
          <w:tcPr>
            <w:tcW w:w="10490" w:type="dxa"/>
            <w:gridSpan w:val="5"/>
          </w:tcPr>
          <w:p w14:paraId="2F3EC3BF" w14:textId="53085154" w:rsidR="00C74ABD" w:rsidRDefault="003B2B5C" w:rsidP="006022A7">
            <w:pPr>
              <w:rPr>
                <w:rFonts w:ascii="Arial" w:hAnsi="Arial" w:cs="Arial"/>
                <w:sz w:val="24"/>
                <w:szCs w:val="24"/>
              </w:rPr>
            </w:pPr>
            <w:r>
              <w:rPr>
                <w:rFonts w:ascii="Arial" w:hAnsi="Arial" w:cs="Arial"/>
                <w:sz w:val="24"/>
                <w:szCs w:val="24"/>
              </w:rPr>
              <w:lastRenderedPageBreak/>
              <w:t>T</w:t>
            </w:r>
            <w:r w:rsidR="00C74ABD">
              <w:rPr>
                <w:rFonts w:ascii="Arial" w:hAnsi="Arial" w:cs="Arial"/>
                <w:sz w:val="24"/>
                <w:szCs w:val="24"/>
              </w:rPr>
              <w:t>raining you will access</w:t>
            </w:r>
            <w:r w:rsidR="004C4442">
              <w:rPr>
                <w:rFonts w:ascii="Arial" w:hAnsi="Arial" w:cs="Arial"/>
                <w:sz w:val="24"/>
                <w:szCs w:val="24"/>
              </w:rPr>
              <w:t>:</w:t>
            </w:r>
            <w:r w:rsidR="00C530CF">
              <w:rPr>
                <w:rFonts w:ascii="Arial" w:hAnsi="Arial" w:cs="Arial"/>
                <w:sz w:val="24"/>
                <w:szCs w:val="24"/>
              </w:rPr>
              <w:t xml:space="preserve"> EYIF can support this</w:t>
            </w:r>
          </w:p>
          <w:p w14:paraId="15E83627" w14:textId="77777777" w:rsidR="003B2B5C" w:rsidRDefault="00E43578" w:rsidP="006022A7">
            <w:pPr>
              <w:rPr>
                <w:rFonts w:ascii="Arial" w:hAnsi="Arial" w:cs="Arial"/>
                <w:sz w:val="24"/>
                <w:szCs w:val="24"/>
              </w:rPr>
            </w:pPr>
            <w:r>
              <w:rPr>
                <w:rFonts w:ascii="Arial" w:hAnsi="Arial" w:cs="Arial"/>
                <w:sz w:val="24"/>
                <w:szCs w:val="24"/>
              </w:rPr>
              <w:t>____________________________________________________________________</w:t>
            </w:r>
          </w:p>
          <w:p w14:paraId="08723FC0" w14:textId="77777777" w:rsidR="0070451D" w:rsidRDefault="00037EC7" w:rsidP="006022A7">
            <w:pPr>
              <w:rPr>
                <w:rFonts w:ascii="Arial" w:hAnsi="Arial" w:cs="Arial"/>
                <w:sz w:val="24"/>
                <w:szCs w:val="24"/>
              </w:rPr>
            </w:pPr>
            <w:r>
              <w:t xml:space="preserve">e.g. </w:t>
            </w:r>
            <w:hyperlink r:id="rId17" w:history="1">
              <w:r w:rsidR="0070451D" w:rsidRPr="002035C0">
                <w:rPr>
                  <w:rStyle w:val="Hyperlink"/>
                  <w:rFonts w:ascii="Arial" w:hAnsi="Arial" w:cs="Arial"/>
                  <w:sz w:val="24"/>
                  <w:szCs w:val="24"/>
                </w:rPr>
                <w:t>Dingley’s Promise Training Modules</w:t>
              </w:r>
            </w:hyperlink>
            <w:r w:rsidR="0070451D">
              <w:rPr>
                <w:rFonts w:ascii="Arial" w:hAnsi="Arial" w:cs="Arial"/>
                <w:sz w:val="24"/>
                <w:szCs w:val="24"/>
              </w:rPr>
              <w:t xml:space="preserve"> </w:t>
            </w:r>
            <w:r w:rsidR="002035C0">
              <w:rPr>
                <w:rFonts w:ascii="Arial" w:hAnsi="Arial" w:cs="Arial"/>
                <w:sz w:val="24"/>
                <w:szCs w:val="24"/>
              </w:rPr>
              <w:t>(</w:t>
            </w:r>
            <w:r w:rsidR="002035C0" w:rsidRPr="002035C0">
              <w:rPr>
                <w:rFonts w:ascii="Arial" w:hAnsi="Arial" w:cs="Arial"/>
                <w:i/>
                <w:iCs/>
                <w:sz w:val="24"/>
                <w:szCs w:val="24"/>
              </w:rPr>
              <w:t>link</w:t>
            </w:r>
            <w:r w:rsidR="002035C0">
              <w:rPr>
                <w:rFonts w:ascii="Arial" w:hAnsi="Arial" w:cs="Arial"/>
                <w:sz w:val="24"/>
                <w:szCs w:val="24"/>
              </w:rPr>
              <w:t xml:space="preserve">) </w:t>
            </w:r>
            <w:r w:rsidR="0070451D">
              <w:rPr>
                <w:rFonts w:ascii="Arial" w:hAnsi="Arial" w:cs="Arial"/>
                <w:sz w:val="24"/>
                <w:szCs w:val="24"/>
              </w:rPr>
              <w:t>have been accessed by the setting</w:t>
            </w:r>
          </w:p>
          <w:p w14:paraId="22046A77"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70451D">
              <w:rPr>
                <w:rFonts w:ascii="Arial" w:hAnsi="Arial" w:cs="Arial"/>
                <w:sz w:val="24"/>
                <w:szCs w:val="24"/>
              </w:rPr>
              <w:t xml:space="preserve">Introduction to Inclusive Practice                              </w:t>
            </w:r>
            <w:r>
              <w:rPr>
                <w:rFonts w:ascii="MS Gothic" w:eastAsia="MS Gothic" w:hAnsi="MS Gothic" w:cs="Arial" w:hint="eastAsia"/>
                <w:sz w:val="24"/>
                <w:szCs w:val="24"/>
              </w:rPr>
              <w:t>☐</w:t>
            </w:r>
            <w:r w:rsidR="0070451D">
              <w:rPr>
                <w:rFonts w:ascii="Arial" w:hAnsi="Arial" w:cs="Arial"/>
                <w:sz w:val="24"/>
                <w:szCs w:val="24"/>
              </w:rPr>
              <w:t xml:space="preserve"> </w:t>
            </w:r>
            <w:r w:rsidR="00627088">
              <w:rPr>
                <w:rFonts w:ascii="Arial" w:hAnsi="Arial" w:cs="Arial"/>
                <w:sz w:val="24"/>
                <w:szCs w:val="24"/>
              </w:rPr>
              <w:t>E</w:t>
            </w:r>
            <w:r w:rsidR="002035C0">
              <w:rPr>
                <w:rFonts w:ascii="Arial" w:hAnsi="Arial" w:cs="Arial"/>
                <w:sz w:val="24"/>
                <w:szCs w:val="24"/>
              </w:rPr>
              <w:t xml:space="preserve">arly </w:t>
            </w:r>
            <w:r w:rsidR="00627088">
              <w:rPr>
                <w:rFonts w:ascii="Arial" w:hAnsi="Arial" w:cs="Arial"/>
                <w:sz w:val="24"/>
                <w:szCs w:val="24"/>
              </w:rPr>
              <w:t>Y</w:t>
            </w:r>
            <w:r w:rsidR="002035C0">
              <w:rPr>
                <w:rFonts w:ascii="Arial" w:hAnsi="Arial" w:cs="Arial"/>
                <w:sz w:val="24"/>
                <w:szCs w:val="24"/>
              </w:rPr>
              <w:t>ears</w:t>
            </w:r>
            <w:r w:rsidR="00627088">
              <w:rPr>
                <w:rFonts w:ascii="Arial" w:hAnsi="Arial" w:cs="Arial"/>
                <w:sz w:val="24"/>
                <w:szCs w:val="24"/>
              </w:rPr>
              <w:t xml:space="preserve"> SEND </w:t>
            </w:r>
            <w:r w:rsidR="0070451D">
              <w:rPr>
                <w:rFonts w:ascii="Arial" w:hAnsi="Arial" w:cs="Arial"/>
                <w:sz w:val="24"/>
                <w:szCs w:val="24"/>
              </w:rPr>
              <w:t>Transitions</w:t>
            </w:r>
          </w:p>
          <w:p w14:paraId="1E75162C"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627088">
              <w:rPr>
                <w:rFonts w:ascii="Arial" w:hAnsi="Arial" w:cs="Arial"/>
                <w:sz w:val="24"/>
                <w:szCs w:val="24"/>
              </w:rPr>
              <w:t>Managing behaviours that challenge</w:t>
            </w:r>
            <w:r w:rsidR="0070451D">
              <w:rPr>
                <w:rFonts w:ascii="Arial" w:hAnsi="Arial" w:cs="Arial"/>
                <w:sz w:val="24"/>
                <w:szCs w:val="24"/>
              </w:rPr>
              <w:t xml:space="preserve">                     </w:t>
            </w:r>
            <w:r w:rsidR="00627088">
              <w:rPr>
                <w:rFonts w:ascii="Arial" w:hAnsi="Arial" w:cs="Arial"/>
                <w:sz w:val="24"/>
                <w:szCs w:val="24"/>
              </w:rPr>
              <w:t xml:space="preserve"> </w:t>
            </w:r>
            <w:r w:rsidR="0070451D">
              <w:rPr>
                <w:rFonts w:ascii="Arial" w:hAnsi="Arial" w:cs="Arial"/>
                <w:sz w:val="24"/>
                <w:szCs w:val="24"/>
              </w:rPr>
              <w:t xml:space="preserve">  </w:t>
            </w:r>
            <w:r w:rsidR="00B76B04">
              <w:rPr>
                <w:rFonts w:ascii="MS Gothic" w:eastAsia="MS Gothic" w:hAnsi="MS Gothic" w:cs="Arial" w:hint="eastAsia"/>
                <w:sz w:val="24"/>
                <w:szCs w:val="24"/>
              </w:rPr>
              <w:t>☐</w:t>
            </w:r>
            <w:r w:rsidR="00627088">
              <w:rPr>
                <w:rFonts w:ascii="Arial" w:hAnsi="Arial" w:cs="Arial"/>
                <w:sz w:val="24"/>
                <w:szCs w:val="24"/>
              </w:rPr>
              <w:t xml:space="preserve"> Having difficult conversations </w:t>
            </w:r>
            <w:r w:rsidR="00C06898">
              <w:rPr>
                <w:rFonts w:ascii="Arial" w:hAnsi="Arial" w:cs="Arial"/>
                <w:sz w:val="24"/>
                <w:szCs w:val="24"/>
              </w:rPr>
              <w:t>parents</w:t>
            </w:r>
          </w:p>
          <w:p w14:paraId="0CE05FA4" w14:textId="2C0B6033" w:rsidR="00E43578" w:rsidRDefault="009B6A8C" w:rsidP="002035C0">
            <w:pPr>
              <w:rPr>
                <w:rFonts w:ascii="Arial" w:hAnsi="Arial" w:cs="Arial"/>
                <w:sz w:val="24"/>
                <w:szCs w:val="24"/>
              </w:rPr>
            </w:pPr>
            <w:r>
              <w:rPr>
                <w:rFonts w:ascii="MS Gothic" w:eastAsia="MS Gothic" w:hAnsi="MS Gothic" w:cs="Arial" w:hint="eastAsia"/>
                <w:sz w:val="24"/>
                <w:szCs w:val="24"/>
              </w:rPr>
              <w:t>☐</w:t>
            </w:r>
            <w:r w:rsidR="0070451D">
              <w:rPr>
                <w:rFonts w:ascii="Arial" w:hAnsi="Arial" w:cs="Arial"/>
                <w:sz w:val="24"/>
                <w:szCs w:val="24"/>
              </w:rPr>
              <w:t xml:space="preserve"> </w:t>
            </w:r>
            <w:r w:rsidR="00413128">
              <w:rPr>
                <w:rFonts w:ascii="Arial" w:hAnsi="Arial" w:cs="Arial"/>
                <w:sz w:val="24"/>
                <w:szCs w:val="24"/>
              </w:rPr>
              <w:t>Voice of the Child</w:t>
            </w:r>
            <w:r w:rsidR="0070451D">
              <w:rPr>
                <w:rFonts w:ascii="Arial" w:hAnsi="Arial" w:cs="Arial"/>
                <w:sz w:val="24"/>
                <w:szCs w:val="24"/>
              </w:rPr>
              <w:t xml:space="preserve">                      </w:t>
            </w:r>
            <w:r w:rsidR="00C530CF">
              <w:rPr>
                <w:rFonts w:ascii="MS Gothic" w:eastAsia="MS Gothic" w:hAnsi="MS Gothic" w:cs="Arial" w:hint="eastAsia"/>
                <w:sz w:val="24"/>
                <w:szCs w:val="24"/>
              </w:rPr>
              <w:t>☐</w:t>
            </w:r>
            <w:r w:rsidR="00C530CF" w:rsidRPr="00C530CF">
              <w:rPr>
                <w:rFonts w:ascii="Arial" w:eastAsia="MS Gothic" w:hAnsi="Arial" w:cs="Arial"/>
                <w:sz w:val="24"/>
                <w:szCs w:val="24"/>
              </w:rPr>
              <w:t>Leading SEND</w:t>
            </w:r>
            <w:r w:rsidR="0070451D">
              <w:rPr>
                <w:rFonts w:ascii="Arial" w:hAnsi="Arial" w:cs="Arial"/>
                <w:sz w:val="24"/>
                <w:szCs w:val="24"/>
              </w:rPr>
              <w:t xml:space="preserve">           </w:t>
            </w:r>
            <w:r w:rsidR="00C530CF">
              <w:rPr>
                <w:rFonts w:ascii="MS Gothic" w:eastAsia="MS Gothic" w:hAnsi="MS Gothic" w:cs="Arial" w:hint="eastAsia"/>
                <w:sz w:val="24"/>
                <w:szCs w:val="24"/>
              </w:rPr>
              <w:t>☐</w:t>
            </w:r>
            <w:r w:rsidR="0070451D">
              <w:rPr>
                <w:rFonts w:ascii="Arial" w:hAnsi="Arial" w:cs="Arial"/>
                <w:sz w:val="24"/>
                <w:szCs w:val="24"/>
              </w:rPr>
              <w:t xml:space="preserve">                     </w:t>
            </w:r>
          </w:p>
          <w:p w14:paraId="16C1DF43" w14:textId="77777777" w:rsidR="00627088" w:rsidRDefault="001163CB" w:rsidP="002035C0">
            <w:pPr>
              <w:rPr>
                <w:rFonts w:ascii="Arial" w:hAnsi="Arial" w:cs="Arial"/>
                <w:sz w:val="24"/>
                <w:szCs w:val="24"/>
              </w:rPr>
            </w:pPr>
            <w:hyperlink r:id="rId18" w:history="1">
              <w:r w:rsidR="00E43578" w:rsidRPr="00E43578">
                <w:rPr>
                  <w:rStyle w:val="Hyperlink"/>
                  <w:rFonts w:ascii="Arial" w:hAnsi="Arial" w:cs="Arial"/>
                  <w:sz w:val="24"/>
                  <w:szCs w:val="24"/>
                </w:rPr>
                <w:t>Best Practice L3 SENCo</w:t>
              </w:r>
            </w:hyperlink>
            <w:r w:rsidR="00E43578" w:rsidRPr="00E43578">
              <w:rPr>
                <w:rFonts w:ascii="Arial" w:hAnsi="Arial" w:cs="Arial"/>
                <w:sz w:val="24"/>
                <w:szCs w:val="24"/>
              </w:rPr>
              <w:t xml:space="preserve"> [ ]</w:t>
            </w:r>
            <w:r w:rsidR="00E43578">
              <w:rPr>
                <w:rFonts w:ascii="Arial" w:hAnsi="Arial" w:cs="Arial"/>
                <w:sz w:val="24"/>
                <w:szCs w:val="24"/>
              </w:rPr>
              <w:t xml:space="preserve">  </w:t>
            </w:r>
            <w:hyperlink r:id="rId19" w:history="1">
              <w:r w:rsidR="00E43578" w:rsidRPr="00E43578">
                <w:rPr>
                  <w:rStyle w:val="Hyperlink"/>
                  <w:rFonts w:ascii="Arial" w:hAnsi="Arial" w:cs="Arial"/>
                  <w:sz w:val="24"/>
                  <w:szCs w:val="24"/>
                </w:rPr>
                <w:t>DfE Child Development</w:t>
              </w:r>
            </w:hyperlink>
            <w:r w:rsidR="00E43578">
              <w:rPr>
                <w:rFonts w:ascii="Arial" w:hAnsi="Arial" w:cs="Arial"/>
                <w:sz w:val="24"/>
                <w:szCs w:val="24"/>
              </w:rPr>
              <w:t xml:space="preserve"> [ ] </w:t>
            </w:r>
            <w:hyperlink r:id="rId20" w:history="1">
              <w:r w:rsidR="00E43578" w:rsidRPr="00E43578">
                <w:rPr>
                  <w:rStyle w:val="Hyperlink"/>
                  <w:rFonts w:ascii="Arial" w:hAnsi="Arial" w:cs="Arial"/>
                  <w:sz w:val="24"/>
                  <w:szCs w:val="24"/>
                </w:rPr>
                <w:t>Professional Development Programme</w:t>
              </w:r>
            </w:hyperlink>
            <w:r w:rsidR="00E43578">
              <w:rPr>
                <w:rFonts w:ascii="Arial" w:hAnsi="Arial" w:cs="Arial"/>
                <w:sz w:val="24"/>
                <w:szCs w:val="24"/>
              </w:rPr>
              <w:t xml:space="preserve"> [ ]</w:t>
            </w:r>
          </w:p>
        </w:tc>
      </w:tr>
    </w:tbl>
    <w:p w14:paraId="347196ED" w14:textId="77777777" w:rsidR="00C74ABD" w:rsidRPr="0070451D" w:rsidRDefault="00C74ABD" w:rsidP="00C50A05">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253"/>
        <w:gridCol w:w="6237"/>
      </w:tblGrid>
      <w:tr w:rsidR="000D2B1F" w14:paraId="1963FB8E" w14:textId="77777777" w:rsidTr="006022A7">
        <w:tc>
          <w:tcPr>
            <w:tcW w:w="10490" w:type="dxa"/>
            <w:gridSpan w:val="2"/>
          </w:tcPr>
          <w:p w14:paraId="04B7C743" w14:textId="77777777" w:rsidR="000D2B1F" w:rsidRPr="000D2B1F" w:rsidRDefault="000D2B1F" w:rsidP="00C74ABD">
            <w:pPr>
              <w:jc w:val="center"/>
              <w:rPr>
                <w:rFonts w:ascii="Arial" w:hAnsi="Arial" w:cs="Arial"/>
                <w:b/>
                <w:bCs/>
                <w:sz w:val="24"/>
                <w:szCs w:val="24"/>
              </w:rPr>
            </w:pPr>
            <w:r w:rsidRPr="0070451D">
              <w:rPr>
                <w:rFonts w:ascii="Arial" w:hAnsi="Arial" w:cs="Arial"/>
                <w:b/>
                <w:bCs/>
                <w:sz w:val="24"/>
                <w:szCs w:val="24"/>
              </w:rPr>
              <w:t>Evidence of Graduated Approach</w:t>
            </w:r>
            <w:r w:rsidR="0014623D">
              <w:rPr>
                <w:rFonts w:ascii="Arial" w:hAnsi="Arial" w:cs="Arial"/>
                <w:b/>
                <w:bCs/>
                <w:sz w:val="24"/>
                <w:szCs w:val="24"/>
              </w:rPr>
              <w:t xml:space="preserve"> </w:t>
            </w:r>
            <w:r w:rsidR="0014623D" w:rsidRPr="0014623D">
              <w:rPr>
                <w:rFonts w:ascii="Arial" w:hAnsi="Arial" w:cs="Arial"/>
                <w:i/>
                <w:iCs/>
                <w:sz w:val="24"/>
                <w:szCs w:val="24"/>
              </w:rPr>
              <w:t>to show the APDR process in a setting</w:t>
            </w:r>
          </w:p>
        </w:tc>
      </w:tr>
      <w:tr w:rsidR="00A31CE4" w14:paraId="1FF6B004" w14:textId="77777777" w:rsidTr="006022A7">
        <w:tc>
          <w:tcPr>
            <w:tcW w:w="10490" w:type="dxa"/>
            <w:gridSpan w:val="2"/>
          </w:tcPr>
          <w:p w14:paraId="2BB6427D" w14:textId="77777777" w:rsidR="00A31CE4" w:rsidRPr="00C06898" w:rsidRDefault="00A31CE4" w:rsidP="00A31CE4">
            <w:pPr>
              <w:rPr>
                <w:rFonts w:ascii="Arial" w:hAnsi="Arial" w:cs="Arial"/>
                <w:sz w:val="24"/>
                <w:szCs w:val="24"/>
              </w:rPr>
            </w:pPr>
            <w:r w:rsidRPr="00A31CE4">
              <w:rPr>
                <w:rFonts w:ascii="Arial" w:hAnsi="Arial" w:cs="Arial"/>
                <w:sz w:val="24"/>
                <w:szCs w:val="24"/>
              </w:rPr>
              <w:t xml:space="preserve">Level </w:t>
            </w:r>
            <w:r w:rsidRPr="00C06898">
              <w:rPr>
                <w:rFonts w:ascii="Arial" w:hAnsi="Arial" w:cs="Arial"/>
                <w:sz w:val="24"/>
                <w:szCs w:val="24"/>
              </w:rPr>
              <w:t xml:space="preserve">1: At least </w:t>
            </w:r>
            <w:r w:rsidRPr="00C06898">
              <w:rPr>
                <w:rFonts w:ascii="Arial" w:hAnsi="Arial" w:cs="Arial"/>
                <w:b/>
                <w:bCs/>
                <w:color w:val="FF0000"/>
                <w:sz w:val="24"/>
                <w:szCs w:val="24"/>
              </w:rPr>
              <w:t>one</w:t>
            </w:r>
            <w:r w:rsidRPr="00C06898">
              <w:rPr>
                <w:rFonts w:ascii="Arial" w:hAnsi="Arial" w:cs="Arial"/>
                <w:b/>
                <w:bCs/>
                <w:sz w:val="24"/>
                <w:szCs w:val="24"/>
              </w:rPr>
              <w:t xml:space="preserve"> reviewed </w:t>
            </w:r>
            <w:r w:rsidRPr="00C06898">
              <w:rPr>
                <w:rFonts w:ascii="Arial" w:hAnsi="Arial" w:cs="Arial"/>
                <w:sz w:val="24"/>
                <w:szCs w:val="24"/>
              </w:rPr>
              <w:t xml:space="preserve">plan has been submitted along with this </w:t>
            </w:r>
            <w:r w:rsidR="00C06898" w:rsidRPr="00C06898">
              <w:rPr>
                <w:rFonts w:ascii="Arial" w:hAnsi="Arial" w:cs="Arial"/>
                <w:sz w:val="24"/>
                <w:szCs w:val="24"/>
              </w:rPr>
              <w:t>application.</w:t>
            </w:r>
            <w:r w:rsidRPr="00C06898">
              <w:rPr>
                <w:rFonts w:ascii="Arial" w:hAnsi="Arial" w:cs="Arial"/>
                <w:sz w:val="24"/>
                <w:szCs w:val="24"/>
              </w:rPr>
              <w:t xml:space="preserve"> </w:t>
            </w:r>
          </w:p>
          <w:p w14:paraId="0A218F54" w14:textId="77777777" w:rsidR="00142D61" w:rsidRDefault="00A31CE4" w:rsidP="00C06898">
            <w:pPr>
              <w:rPr>
                <w:rFonts w:ascii="Arial" w:hAnsi="Arial" w:cs="Arial"/>
                <w:sz w:val="24"/>
                <w:szCs w:val="24"/>
              </w:rPr>
            </w:pPr>
            <w:r w:rsidRPr="00C06898">
              <w:rPr>
                <w:rFonts w:ascii="Arial" w:hAnsi="Arial" w:cs="Arial"/>
                <w:sz w:val="24"/>
                <w:szCs w:val="24"/>
              </w:rPr>
              <w:t xml:space="preserve">Level 2: At least </w:t>
            </w:r>
            <w:r w:rsidR="000C0CEA">
              <w:rPr>
                <w:rFonts w:ascii="Arial" w:hAnsi="Arial" w:cs="Arial"/>
                <w:b/>
                <w:bCs/>
                <w:color w:val="FF0000"/>
                <w:sz w:val="24"/>
                <w:szCs w:val="24"/>
              </w:rPr>
              <w:t>two</w:t>
            </w:r>
            <w:r w:rsidRPr="00C06898">
              <w:rPr>
                <w:rFonts w:ascii="Arial" w:hAnsi="Arial" w:cs="Arial"/>
                <w:sz w:val="24"/>
                <w:szCs w:val="24"/>
              </w:rPr>
              <w:t xml:space="preserve"> </w:t>
            </w:r>
            <w:r w:rsidRPr="00C06898">
              <w:rPr>
                <w:rFonts w:ascii="Arial" w:hAnsi="Arial" w:cs="Arial"/>
                <w:b/>
                <w:bCs/>
                <w:sz w:val="24"/>
                <w:szCs w:val="24"/>
              </w:rPr>
              <w:t>reviewed</w:t>
            </w:r>
            <w:r w:rsidRPr="00C06898">
              <w:rPr>
                <w:rFonts w:ascii="Arial" w:hAnsi="Arial" w:cs="Arial"/>
                <w:sz w:val="24"/>
                <w:szCs w:val="24"/>
              </w:rPr>
              <w:t xml:space="preserve"> plans have been submitted along with this </w:t>
            </w:r>
            <w:r w:rsidR="00C06898" w:rsidRPr="00C06898">
              <w:rPr>
                <w:rFonts w:ascii="Arial" w:hAnsi="Arial" w:cs="Arial"/>
                <w:sz w:val="24"/>
                <w:szCs w:val="24"/>
              </w:rPr>
              <w:t>application</w:t>
            </w:r>
            <w:r w:rsidR="00C06898">
              <w:rPr>
                <w:rFonts w:ascii="Arial" w:hAnsi="Arial" w:cs="Arial"/>
                <w:sz w:val="24"/>
                <w:szCs w:val="24"/>
              </w:rPr>
              <w:t>.</w:t>
            </w:r>
          </w:p>
          <w:p w14:paraId="44843BCB" w14:textId="77777777" w:rsidR="00C06898" w:rsidRPr="004E021C" w:rsidRDefault="004E021C" w:rsidP="004E021C">
            <w:pPr>
              <w:jc w:val="center"/>
              <w:rPr>
                <w:rFonts w:ascii="Arial" w:hAnsi="Arial" w:cs="Arial"/>
                <w:i/>
                <w:iCs/>
                <w:sz w:val="24"/>
                <w:szCs w:val="24"/>
                <w:highlight w:val="yellow"/>
              </w:rPr>
            </w:pPr>
            <w:r w:rsidRPr="004E021C">
              <w:rPr>
                <w:rFonts w:ascii="Arial" w:hAnsi="Arial" w:cs="Arial"/>
                <w:i/>
                <w:iCs/>
                <w:sz w:val="24"/>
                <w:szCs w:val="24"/>
              </w:rPr>
              <w:t>Assess&gt; Plan&gt; Do &gt; Review</w:t>
            </w:r>
          </w:p>
        </w:tc>
      </w:tr>
      <w:tr w:rsidR="00A31CE4" w14:paraId="09DE78C8" w14:textId="77777777" w:rsidTr="00A31CE4">
        <w:tc>
          <w:tcPr>
            <w:tcW w:w="4253" w:type="dxa"/>
          </w:tcPr>
          <w:p w14:paraId="55CB580D" w14:textId="77777777" w:rsidR="00A31CE4" w:rsidRDefault="00A31CE4" w:rsidP="00C74ABD">
            <w:pPr>
              <w:rPr>
                <w:rFonts w:ascii="Arial" w:hAnsi="Arial" w:cs="Arial"/>
                <w:sz w:val="24"/>
                <w:szCs w:val="24"/>
              </w:rPr>
            </w:pPr>
            <w:r>
              <w:rPr>
                <w:rFonts w:ascii="Arial" w:hAnsi="Arial" w:cs="Arial"/>
                <w:sz w:val="24"/>
                <w:szCs w:val="24"/>
              </w:rPr>
              <w:t xml:space="preserve">Identify </w:t>
            </w:r>
            <w:r w:rsidR="00F1307F">
              <w:rPr>
                <w:rFonts w:ascii="Arial" w:hAnsi="Arial" w:cs="Arial"/>
                <w:sz w:val="24"/>
                <w:szCs w:val="24"/>
              </w:rPr>
              <w:t xml:space="preserve">external support for the child and </w:t>
            </w:r>
            <w:r>
              <w:rPr>
                <w:rFonts w:ascii="Arial" w:hAnsi="Arial" w:cs="Arial"/>
                <w:sz w:val="24"/>
                <w:szCs w:val="24"/>
              </w:rPr>
              <w:t xml:space="preserve">involved with SEN </w:t>
            </w:r>
            <w:r w:rsidR="00E43578">
              <w:rPr>
                <w:rFonts w:ascii="Arial" w:hAnsi="Arial" w:cs="Arial"/>
                <w:sz w:val="24"/>
                <w:szCs w:val="24"/>
              </w:rPr>
              <w:t>advice.</w:t>
            </w:r>
            <w:r w:rsidR="00736B0C">
              <w:rPr>
                <w:rFonts w:ascii="Arial" w:hAnsi="Arial" w:cs="Arial"/>
                <w:sz w:val="24"/>
                <w:szCs w:val="24"/>
              </w:rPr>
              <w:t xml:space="preserve"> </w:t>
            </w:r>
          </w:p>
          <w:p w14:paraId="74FDD950" w14:textId="77777777" w:rsidR="008C5FB4" w:rsidRPr="00363C61" w:rsidRDefault="008C5FB4" w:rsidP="00E43578">
            <w:pPr>
              <w:rPr>
                <w:rFonts w:ascii="Arial" w:hAnsi="Arial" w:cs="Arial"/>
                <w:sz w:val="24"/>
                <w:szCs w:val="24"/>
              </w:rPr>
            </w:pPr>
          </w:p>
        </w:tc>
        <w:tc>
          <w:tcPr>
            <w:tcW w:w="6237" w:type="dxa"/>
          </w:tcPr>
          <w:p w14:paraId="4986D629" w14:textId="77777777" w:rsidR="00A31CE4" w:rsidRPr="00F60C35" w:rsidRDefault="00D1507D" w:rsidP="000D2B1F">
            <w:pPr>
              <w:rPr>
                <w:rFonts w:ascii="Arial" w:hAnsi="Arial" w:cs="Arial"/>
                <w:i/>
                <w:iCs/>
                <w:sz w:val="24"/>
                <w:szCs w:val="24"/>
              </w:rPr>
            </w:pPr>
            <w:r>
              <w:rPr>
                <w:rFonts w:ascii="Arial" w:hAnsi="Arial" w:cs="Arial"/>
                <w:i/>
                <w:iCs/>
                <w:sz w:val="24"/>
                <w:szCs w:val="24"/>
              </w:rPr>
              <w:t>Tick as applicable</w:t>
            </w:r>
            <w:r w:rsidR="00A31CE4">
              <w:rPr>
                <w:rFonts w:ascii="Arial" w:hAnsi="Arial" w:cs="Arial"/>
                <w:i/>
                <w:iCs/>
                <w:sz w:val="24"/>
                <w:szCs w:val="24"/>
              </w:rPr>
              <w:t xml:space="preserve">  </w:t>
            </w:r>
            <w:r w:rsidR="00A31CE4">
              <w:rPr>
                <w:rFonts w:ascii="Arial" w:hAnsi="Arial" w:cs="Arial"/>
                <w:i/>
                <w:iCs/>
                <w:sz w:val="24"/>
                <w:szCs w:val="24"/>
              </w:rPr>
              <w:sym w:font="Webdings" w:char="F061"/>
            </w:r>
          </w:p>
          <w:p w14:paraId="54D2C5B9" w14:textId="77777777" w:rsidR="00A31CE4" w:rsidRDefault="00A31CE4" w:rsidP="000D2B1F">
            <w:pPr>
              <w:rPr>
                <w:rFonts w:ascii="Arial" w:hAnsi="Arial" w:cs="Arial"/>
                <w:sz w:val="24"/>
                <w:szCs w:val="24"/>
              </w:rPr>
            </w:pPr>
            <w:r>
              <w:rPr>
                <w:rFonts w:ascii="Arial" w:hAnsi="Arial" w:cs="Arial"/>
                <w:sz w:val="24"/>
                <w:szCs w:val="24"/>
              </w:rPr>
              <w:t xml:space="preserve">Health visitor </w:t>
            </w:r>
            <w:r w:rsidR="009B6A8C">
              <w:rPr>
                <w:rFonts w:ascii="MS Gothic" w:eastAsia="MS Gothic" w:hAnsi="MS Gothic" w:cs="Arial" w:hint="eastAsia"/>
                <w:sz w:val="24"/>
                <w:szCs w:val="24"/>
              </w:rPr>
              <w:t>☐</w:t>
            </w:r>
          </w:p>
          <w:p w14:paraId="34F83A73" w14:textId="77777777" w:rsidR="004E021C" w:rsidRDefault="00E43578" w:rsidP="000D2B1F">
            <w:pPr>
              <w:rPr>
                <w:rFonts w:ascii="Arial" w:hAnsi="Arial" w:cs="Arial"/>
                <w:sz w:val="24"/>
                <w:szCs w:val="24"/>
              </w:rPr>
            </w:pPr>
            <w:r>
              <w:rPr>
                <w:rFonts w:ascii="Arial" w:hAnsi="Arial" w:cs="Arial"/>
                <w:sz w:val="24"/>
                <w:szCs w:val="24"/>
              </w:rPr>
              <w:t xml:space="preserve">Solihull </w:t>
            </w:r>
            <w:r w:rsidR="00A31CE4" w:rsidRPr="00DC26D3">
              <w:rPr>
                <w:rFonts w:ascii="Arial" w:hAnsi="Arial" w:cs="Arial"/>
                <w:sz w:val="24"/>
                <w:szCs w:val="24"/>
              </w:rPr>
              <w:t>Early Years Area SENCo</w:t>
            </w:r>
            <w:r w:rsidR="00A31CE4">
              <w:rPr>
                <w:rFonts w:ascii="Arial" w:hAnsi="Arial" w:cs="Arial"/>
                <w:sz w:val="24"/>
                <w:szCs w:val="24"/>
              </w:rPr>
              <w:t xml:space="preserve"> </w:t>
            </w:r>
            <w:r w:rsidR="009B6A8C">
              <w:rPr>
                <w:rFonts w:ascii="MS Gothic" w:eastAsia="MS Gothic" w:hAnsi="MS Gothic" w:cs="Arial" w:hint="eastAsia"/>
                <w:sz w:val="24"/>
                <w:szCs w:val="24"/>
              </w:rPr>
              <w:t>☐</w:t>
            </w:r>
            <w:r w:rsidR="00A31CE4">
              <w:rPr>
                <w:rFonts w:ascii="Arial" w:hAnsi="Arial" w:cs="Arial"/>
                <w:sz w:val="24"/>
                <w:szCs w:val="24"/>
              </w:rPr>
              <w:t xml:space="preserve"> </w:t>
            </w:r>
          </w:p>
          <w:p w14:paraId="31E72B5D" w14:textId="77777777" w:rsidR="00A31CE4" w:rsidRDefault="00E43578" w:rsidP="000D2B1F">
            <w:pPr>
              <w:rPr>
                <w:rFonts w:ascii="Arial" w:hAnsi="Arial" w:cs="Arial"/>
                <w:sz w:val="24"/>
                <w:szCs w:val="24"/>
              </w:rPr>
            </w:pPr>
            <w:r>
              <w:rPr>
                <w:rFonts w:ascii="Arial" w:hAnsi="Arial" w:cs="Arial"/>
                <w:sz w:val="24"/>
                <w:szCs w:val="24"/>
              </w:rPr>
              <w:t xml:space="preserve">Inclusion Support Practitioner (EYP) </w:t>
            </w:r>
            <w:r w:rsidR="009B6A8C">
              <w:rPr>
                <w:rFonts w:ascii="MS Gothic" w:eastAsia="MS Gothic" w:hAnsi="MS Gothic" w:cs="Arial" w:hint="eastAsia"/>
                <w:sz w:val="24"/>
                <w:szCs w:val="24"/>
              </w:rPr>
              <w:t>☐</w:t>
            </w:r>
          </w:p>
          <w:p w14:paraId="0C77639C" w14:textId="77777777" w:rsidR="00412B5F" w:rsidRPr="00C06898" w:rsidRDefault="00E43578" w:rsidP="00412B5F">
            <w:pPr>
              <w:rPr>
                <w:rFonts w:ascii="Arial" w:hAnsi="Arial" w:cs="Arial"/>
                <w:sz w:val="24"/>
                <w:szCs w:val="24"/>
              </w:rPr>
            </w:pPr>
            <w:r>
              <w:rPr>
                <w:rFonts w:ascii="Arial" w:hAnsi="Arial" w:cs="Arial"/>
                <w:sz w:val="24"/>
                <w:szCs w:val="24"/>
              </w:rPr>
              <w:t xml:space="preserve">Solihull </w:t>
            </w:r>
            <w:r w:rsidR="00A31CE4">
              <w:rPr>
                <w:rFonts w:ascii="Arial" w:hAnsi="Arial" w:cs="Arial"/>
                <w:sz w:val="24"/>
                <w:szCs w:val="24"/>
              </w:rPr>
              <w:t xml:space="preserve">0-25 SEND team </w:t>
            </w:r>
            <w:r w:rsidR="00412B5F">
              <w:rPr>
                <w:rFonts w:ascii="MS Gothic" w:eastAsia="MS Gothic" w:hAnsi="MS Gothic" w:cs="Arial" w:hint="eastAsia"/>
                <w:sz w:val="24"/>
                <w:szCs w:val="24"/>
              </w:rPr>
              <w:t>☐</w:t>
            </w:r>
          </w:p>
          <w:p w14:paraId="5B34FC76" w14:textId="77777777" w:rsidR="00C06898" w:rsidRPr="00C06898" w:rsidRDefault="00C06898" w:rsidP="00C06898">
            <w:pPr>
              <w:rPr>
                <w:rFonts w:ascii="Arial" w:hAnsi="Arial" w:cs="Arial"/>
                <w:sz w:val="24"/>
                <w:szCs w:val="24"/>
              </w:rPr>
            </w:pPr>
            <w:r w:rsidRPr="00C06898">
              <w:rPr>
                <w:rFonts w:ascii="Arial" w:hAnsi="Arial" w:cs="Arial"/>
                <w:sz w:val="24"/>
                <w:szCs w:val="24"/>
              </w:rPr>
              <w:t>SISS -</w:t>
            </w:r>
            <w:r w:rsidR="00DD2053">
              <w:rPr>
                <w:rFonts w:ascii="Arial" w:hAnsi="Arial" w:cs="Arial"/>
                <w:sz w:val="24"/>
                <w:szCs w:val="24"/>
              </w:rPr>
              <w:t xml:space="preserve"> </w:t>
            </w:r>
            <w:r w:rsidRPr="00C06898">
              <w:rPr>
                <w:rFonts w:ascii="Arial" w:hAnsi="Arial" w:cs="Arial"/>
                <w:sz w:val="24"/>
                <w:szCs w:val="24"/>
              </w:rPr>
              <w:t>Sensory and Physical Impairment (SPI) Team</w:t>
            </w:r>
            <w:r w:rsidR="00DD2053">
              <w:rPr>
                <w:rFonts w:ascii="MS Gothic" w:eastAsia="MS Gothic" w:hAnsi="MS Gothic" w:cs="Arial" w:hint="eastAsia"/>
                <w:sz w:val="24"/>
                <w:szCs w:val="24"/>
              </w:rPr>
              <w:t>☐</w:t>
            </w:r>
          </w:p>
          <w:p w14:paraId="1AC61BD4" w14:textId="77777777" w:rsidR="00C06898" w:rsidRPr="00C06898" w:rsidRDefault="00C06898" w:rsidP="00C06898">
            <w:pPr>
              <w:rPr>
                <w:rFonts w:ascii="Arial" w:hAnsi="Arial" w:cs="Arial"/>
                <w:sz w:val="24"/>
                <w:szCs w:val="24"/>
              </w:rPr>
            </w:pPr>
            <w:r w:rsidRPr="00C06898">
              <w:rPr>
                <w:rFonts w:ascii="Arial" w:hAnsi="Arial" w:cs="Arial"/>
                <w:sz w:val="24"/>
                <w:szCs w:val="24"/>
              </w:rPr>
              <w:t>SISS- Autism Team</w:t>
            </w:r>
            <w:r w:rsidR="00412B5F">
              <w:rPr>
                <w:rFonts w:ascii="MS Gothic" w:eastAsia="MS Gothic" w:hAnsi="MS Gothic" w:cs="Arial" w:hint="eastAsia"/>
                <w:sz w:val="24"/>
                <w:szCs w:val="24"/>
              </w:rPr>
              <w:t>☐</w:t>
            </w:r>
          </w:p>
          <w:p w14:paraId="3D264924" w14:textId="77777777" w:rsidR="00FA4ED9" w:rsidRDefault="00E43578" w:rsidP="000D2B1F">
            <w:pPr>
              <w:rPr>
                <w:rFonts w:ascii="Arial" w:hAnsi="Arial" w:cs="Arial"/>
                <w:sz w:val="24"/>
                <w:szCs w:val="24"/>
              </w:rPr>
            </w:pPr>
            <w:r>
              <w:rPr>
                <w:rFonts w:ascii="Arial" w:hAnsi="Arial" w:cs="Arial"/>
                <w:sz w:val="24"/>
                <w:szCs w:val="24"/>
              </w:rPr>
              <w:t>________________________________________</w:t>
            </w:r>
          </w:p>
          <w:p w14:paraId="00D0BB9B" w14:textId="77777777" w:rsidR="00A31CE4" w:rsidRPr="00823374" w:rsidRDefault="00A31CE4" w:rsidP="000D2B1F">
            <w:pPr>
              <w:rPr>
                <w:rFonts w:ascii="Arial" w:hAnsi="Arial" w:cs="Arial"/>
                <w:b/>
                <w:bCs/>
                <w:sz w:val="24"/>
                <w:szCs w:val="24"/>
              </w:rPr>
            </w:pPr>
            <w:r w:rsidRPr="00823374">
              <w:rPr>
                <w:rFonts w:ascii="Arial" w:hAnsi="Arial" w:cs="Arial"/>
                <w:b/>
                <w:bCs/>
                <w:sz w:val="24"/>
                <w:szCs w:val="24"/>
              </w:rPr>
              <w:t xml:space="preserve">Specific others: </w:t>
            </w:r>
          </w:p>
          <w:p w14:paraId="62B9CE65"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Speech and language therapy </w:t>
            </w:r>
            <w:r w:rsidR="009B6A8C" w:rsidRPr="00823374">
              <w:rPr>
                <w:rFonts w:ascii="MS Gothic" w:eastAsia="MS Gothic" w:hAnsi="MS Gothic" w:cs="Arial" w:hint="eastAsia"/>
                <w:sz w:val="24"/>
                <w:szCs w:val="24"/>
              </w:rPr>
              <w:t>☐</w:t>
            </w:r>
          </w:p>
          <w:p w14:paraId="0D2FF58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Physiotherapy </w:t>
            </w:r>
            <w:r w:rsidR="00AF6EB9" w:rsidRPr="00823374">
              <w:rPr>
                <w:rFonts w:ascii="MS Gothic" w:eastAsia="MS Gothic" w:hAnsi="MS Gothic" w:cs="Arial" w:hint="eastAsia"/>
                <w:sz w:val="24"/>
                <w:szCs w:val="24"/>
              </w:rPr>
              <w:t>☐</w:t>
            </w:r>
          </w:p>
          <w:p w14:paraId="03EAEC2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Occupational Therapy </w:t>
            </w:r>
            <w:r w:rsidR="00AF6EB9" w:rsidRPr="00823374">
              <w:rPr>
                <w:rFonts w:ascii="MS Gothic" w:eastAsia="MS Gothic" w:hAnsi="MS Gothic" w:cs="Arial" w:hint="eastAsia"/>
                <w:sz w:val="24"/>
                <w:szCs w:val="24"/>
              </w:rPr>
              <w:t>☐</w:t>
            </w:r>
          </w:p>
          <w:p w14:paraId="667238CE" w14:textId="77777777" w:rsidR="00D1507D" w:rsidRPr="00823374" w:rsidRDefault="00D1507D" w:rsidP="000D2B1F">
            <w:pPr>
              <w:rPr>
                <w:rFonts w:ascii="Arial" w:hAnsi="Arial" w:cs="Arial"/>
                <w:sz w:val="24"/>
                <w:szCs w:val="24"/>
              </w:rPr>
            </w:pPr>
            <w:r w:rsidRPr="00823374">
              <w:rPr>
                <w:rFonts w:ascii="Arial" w:hAnsi="Arial" w:cs="Arial"/>
                <w:sz w:val="24"/>
                <w:szCs w:val="24"/>
              </w:rPr>
              <w:t xml:space="preserve">Educational psychologist </w:t>
            </w:r>
            <w:r w:rsidR="00AF6EB9" w:rsidRPr="00823374">
              <w:rPr>
                <w:rFonts w:ascii="MS Gothic" w:eastAsia="MS Gothic" w:hAnsi="MS Gothic" w:cs="Arial" w:hint="eastAsia"/>
                <w:sz w:val="24"/>
                <w:szCs w:val="24"/>
              </w:rPr>
              <w:t>☐</w:t>
            </w:r>
          </w:p>
          <w:p w14:paraId="46FA3038" w14:textId="77777777" w:rsidR="00D1507D" w:rsidRPr="00823374" w:rsidRDefault="00A31CE4" w:rsidP="000D2B1F">
            <w:pPr>
              <w:rPr>
                <w:rFonts w:ascii="Arial" w:hAnsi="Arial" w:cs="Arial"/>
                <w:sz w:val="24"/>
                <w:szCs w:val="24"/>
              </w:rPr>
            </w:pPr>
            <w:r w:rsidRPr="00823374">
              <w:rPr>
                <w:rFonts w:ascii="Arial" w:hAnsi="Arial" w:cs="Arial"/>
                <w:sz w:val="24"/>
                <w:szCs w:val="24"/>
              </w:rPr>
              <w:t>Specialist Assessment Service</w:t>
            </w:r>
            <w:r w:rsidR="00823374">
              <w:rPr>
                <w:rFonts w:ascii="Arial" w:hAnsi="Arial" w:cs="Arial"/>
                <w:sz w:val="24"/>
                <w:szCs w:val="24"/>
              </w:rPr>
              <w:t xml:space="preserve"> </w:t>
            </w:r>
            <w:r w:rsidRPr="00823374">
              <w:rPr>
                <w:rFonts w:ascii="Arial" w:hAnsi="Arial" w:cs="Arial"/>
                <w:sz w:val="24"/>
                <w:szCs w:val="24"/>
              </w:rPr>
              <w:t>- Autism</w:t>
            </w:r>
            <w:r w:rsidR="00AF6EB9"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0718B814" w14:textId="77777777" w:rsidR="00A31CE4" w:rsidRPr="00823374" w:rsidRDefault="00D1507D" w:rsidP="000D2B1F">
            <w:pPr>
              <w:rPr>
                <w:rFonts w:ascii="Arial" w:hAnsi="Arial" w:cs="Arial"/>
                <w:sz w:val="24"/>
                <w:szCs w:val="24"/>
              </w:rPr>
            </w:pPr>
            <w:r w:rsidRPr="00823374">
              <w:rPr>
                <w:rFonts w:ascii="Arial" w:hAnsi="Arial" w:cs="Arial"/>
                <w:sz w:val="24"/>
                <w:szCs w:val="24"/>
              </w:rPr>
              <w:t xml:space="preserve">   </w:t>
            </w:r>
            <w:r w:rsidR="00A31CE4" w:rsidRPr="00823374">
              <w:rPr>
                <w:rFonts w:ascii="Arial" w:hAnsi="Arial" w:cs="Arial"/>
                <w:sz w:val="24"/>
                <w:szCs w:val="24"/>
              </w:rPr>
              <w:t>/ Complex Needs</w:t>
            </w:r>
            <w:r w:rsidR="00FA4ED9" w:rsidRPr="00823374">
              <w:rPr>
                <w:rFonts w:ascii="Arial" w:hAnsi="Arial" w:cs="Arial"/>
                <w:sz w:val="24"/>
                <w:szCs w:val="24"/>
              </w:rPr>
              <w:t xml:space="preserve"> Team</w:t>
            </w:r>
            <w:r w:rsidR="00A31CE4"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A5A81AC" w14:textId="77777777" w:rsidR="00A31CE4" w:rsidRPr="00823374" w:rsidRDefault="00A31CE4" w:rsidP="000D2B1F">
            <w:pPr>
              <w:rPr>
                <w:rFonts w:ascii="Arial" w:hAnsi="Arial" w:cs="Arial"/>
                <w:sz w:val="24"/>
                <w:szCs w:val="24"/>
              </w:rPr>
            </w:pPr>
            <w:r w:rsidRPr="00823374">
              <w:rPr>
                <w:rFonts w:ascii="Arial" w:hAnsi="Arial" w:cs="Arial"/>
                <w:sz w:val="24"/>
                <w:szCs w:val="24"/>
              </w:rPr>
              <w:t>Community Paediatrician</w:t>
            </w:r>
            <w:r w:rsidR="00D1507D"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D2D9C58"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Other </w:t>
            </w:r>
            <w:r w:rsidR="00823374">
              <w:rPr>
                <w:rFonts w:ascii="MS Gothic" w:eastAsia="MS Gothic" w:hAnsi="MS Gothic" w:cs="Arial" w:hint="eastAsia"/>
                <w:sz w:val="24"/>
                <w:szCs w:val="24"/>
              </w:rPr>
              <w:t>☐</w:t>
            </w:r>
          </w:p>
          <w:p w14:paraId="39D3B549" w14:textId="77777777" w:rsidR="00A31CE4" w:rsidRPr="00E14C01" w:rsidRDefault="00A31CE4" w:rsidP="002035C0">
            <w:pPr>
              <w:rPr>
                <w:rFonts w:ascii="Arial" w:hAnsi="Arial" w:cs="Arial"/>
                <w:i/>
                <w:iCs/>
                <w:sz w:val="24"/>
                <w:szCs w:val="24"/>
              </w:rPr>
            </w:pPr>
          </w:p>
        </w:tc>
      </w:tr>
    </w:tbl>
    <w:p w14:paraId="36CC3A2B" w14:textId="77777777" w:rsidR="00A31CE4" w:rsidRDefault="00A31CE4" w:rsidP="00C50A05">
      <w:pPr>
        <w:spacing w:after="0" w:line="240" w:lineRule="auto"/>
        <w:rPr>
          <w:rFonts w:ascii="Arial" w:hAnsi="Arial" w:cs="Arial"/>
          <w:sz w:val="24"/>
          <w:szCs w:val="24"/>
        </w:rPr>
      </w:pPr>
    </w:p>
    <w:p w14:paraId="53E04F39" w14:textId="77777777" w:rsidR="00A31CE4" w:rsidRPr="00FF223F" w:rsidRDefault="00C46319" w:rsidP="00C50A05">
      <w:pPr>
        <w:spacing w:after="0" w:line="240" w:lineRule="auto"/>
        <w:rPr>
          <w:rFonts w:ascii="Arial" w:hAnsi="Arial" w:cs="Arial"/>
          <w:b/>
          <w:bCs/>
          <w:sz w:val="24"/>
          <w:szCs w:val="24"/>
        </w:rPr>
      </w:pPr>
      <w:r w:rsidRPr="00FF223F">
        <w:rPr>
          <w:rFonts w:ascii="Arial" w:hAnsi="Arial" w:cs="Arial"/>
          <w:b/>
          <w:bCs/>
          <w:sz w:val="24"/>
          <w:szCs w:val="24"/>
        </w:rPr>
        <w:t>Checklist:</w:t>
      </w:r>
    </w:p>
    <w:p w14:paraId="5F4C221C" w14:textId="476E83CD" w:rsidR="00A31CE4" w:rsidRPr="000E465C" w:rsidRDefault="00C46319"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A</w:t>
      </w:r>
      <w:r w:rsidR="00142D61" w:rsidRPr="000E465C">
        <w:rPr>
          <w:rFonts w:ascii="Arial" w:hAnsi="Arial" w:cs="Arial"/>
          <w:b/>
          <w:bCs/>
          <w:sz w:val="24"/>
          <w:szCs w:val="24"/>
        </w:rPr>
        <w:t>pplication</w:t>
      </w:r>
      <w:r w:rsidR="00142D61" w:rsidRPr="000E465C">
        <w:rPr>
          <w:rFonts w:ascii="Arial" w:hAnsi="Arial" w:cs="Arial"/>
          <w:sz w:val="24"/>
          <w:szCs w:val="24"/>
        </w:rPr>
        <w:t xml:space="preserve"> -</w:t>
      </w:r>
      <w:r w:rsidR="00FF223F" w:rsidRPr="000E465C">
        <w:rPr>
          <w:rFonts w:ascii="Arial" w:hAnsi="Arial" w:cs="Arial"/>
          <w:sz w:val="24"/>
          <w:szCs w:val="24"/>
        </w:rPr>
        <w:t xml:space="preserve"> </w:t>
      </w:r>
      <w:r w:rsidR="00142D61" w:rsidRPr="000E465C">
        <w:rPr>
          <w:rFonts w:ascii="Arial" w:hAnsi="Arial" w:cs="Arial"/>
          <w:sz w:val="24"/>
          <w:szCs w:val="24"/>
        </w:rPr>
        <w:t>all details are completed</w:t>
      </w:r>
      <w:r w:rsidR="008753E1">
        <w:rPr>
          <w:rFonts w:ascii="Arial" w:hAnsi="Arial" w:cs="Arial"/>
          <w:sz w:val="24"/>
          <w:szCs w:val="24"/>
        </w:rPr>
        <w:t>.</w:t>
      </w:r>
      <w:r w:rsidR="00623189" w:rsidRPr="000E465C">
        <w:rPr>
          <w:rFonts w:ascii="Arial" w:hAnsi="Arial" w:cs="Arial"/>
          <w:sz w:val="24"/>
          <w:szCs w:val="24"/>
        </w:rPr>
        <w:br/>
      </w:r>
      <w:r w:rsidRPr="000E465C">
        <w:rPr>
          <w:rFonts w:ascii="Arial" w:hAnsi="Arial" w:cs="Arial"/>
          <w:sz w:val="24"/>
          <w:szCs w:val="24"/>
        </w:rPr>
        <w:t>(history of support, planned use of funding, professionals involved)</w:t>
      </w:r>
      <w:r w:rsidR="008753E1">
        <w:rPr>
          <w:rFonts w:ascii="Arial" w:hAnsi="Arial" w:cs="Arial"/>
          <w:sz w:val="24"/>
          <w:szCs w:val="24"/>
        </w:rPr>
        <w:t>.</w:t>
      </w:r>
      <w:r w:rsidR="00623189" w:rsidRPr="000E465C">
        <w:rPr>
          <w:rFonts w:ascii="Arial" w:hAnsi="Arial" w:cs="Arial"/>
          <w:sz w:val="24"/>
          <w:szCs w:val="24"/>
        </w:rPr>
        <w:tab/>
      </w:r>
      <w:r w:rsidR="00623189" w:rsidRPr="000E465C">
        <w:rPr>
          <w:rFonts w:ascii="Arial" w:hAnsi="Arial" w:cs="Arial"/>
          <w:sz w:val="24"/>
          <w:szCs w:val="24"/>
        </w:rPr>
        <w:tab/>
      </w:r>
      <w:r w:rsidR="008753E1">
        <w:rPr>
          <w:rFonts w:ascii="Arial" w:hAnsi="Arial" w:cs="Arial"/>
          <w:sz w:val="24"/>
          <w:szCs w:val="24"/>
        </w:rPr>
        <w:t xml:space="preserve">        </w:t>
      </w:r>
      <w:r w:rsidR="00FF223F" w:rsidRPr="000E465C">
        <w:rPr>
          <w:rFonts w:ascii="MS Gothic" w:eastAsia="MS Gothic" w:hAnsi="MS Gothic" w:cs="Arial" w:hint="eastAsia"/>
          <w:sz w:val="28"/>
          <w:szCs w:val="28"/>
        </w:rPr>
        <w:t>☐</w:t>
      </w:r>
    </w:p>
    <w:p w14:paraId="06C5754D" w14:textId="25D2A453"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sz w:val="24"/>
          <w:szCs w:val="24"/>
        </w:rPr>
        <w:t>Agreement from parents -</w:t>
      </w:r>
      <w:r w:rsidRPr="000E465C">
        <w:rPr>
          <w:rFonts w:ascii="Arial" w:hAnsi="Arial" w:cs="Arial"/>
          <w:b/>
          <w:bCs/>
          <w:sz w:val="24"/>
          <w:szCs w:val="24"/>
        </w:rPr>
        <w:t>consent form signed</w:t>
      </w:r>
      <w:r w:rsidR="008753E1">
        <w:rPr>
          <w:rFonts w:ascii="Arial" w:hAnsi="Arial" w:cs="Arial"/>
          <w:b/>
          <w:bCs/>
          <w:sz w:val="24"/>
          <w:szCs w:val="24"/>
        </w:rPr>
        <w:t>.</w:t>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8753E1">
        <w:rPr>
          <w:rFonts w:ascii="Arial" w:hAnsi="Arial" w:cs="Arial"/>
          <w:b/>
          <w:bCs/>
          <w:sz w:val="24"/>
          <w:szCs w:val="24"/>
        </w:rPr>
        <w:t xml:space="preserve">        </w:t>
      </w:r>
      <w:r w:rsidR="00623189" w:rsidRPr="000E465C">
        <w:rPr>
          <w:rFonts w:ascii="MS Gothic" w:eastAsia="MS Gothic" w:hAnsi="MS Gothic" w:cs="Arial" w:hint="eastAsia"/>
          <w:sz w:val="28"/>
          <w:szCs w:val="28"/>
        </w:rPr>
        <w:t>☐</w:t>
      </w:r>
    </w:p>
    <w:p w14:paraId="3C13C3FE" w14:textId="622F96A3" w:rsidR="008753E1" w:rsidRPr="008753E1" w:rsidRDefault="00142D61" w:rsidP="008753E1">
      <w:pPr>
        <w:pStyle w:val="ListParagraph"/>
        <w:numPr>
          <w:ilvl w:val="0"/>
          <w:numId w:val="6"/>
        </w:numPr>
        <w:ind w:left="360"/>
        <w:rPr>
          <w:rFonts w:ascii="Arial" w:hAnsi="Arial" w:cs="Arial"/>
          <w:sz w:val="24"/>
          <w:szCs w:val="24"/>
        </w:rPr>
      </w:pPr>
      <w:r w:rsidRPr="000E465C">
        <w:rPr>
          <w:rFonts w:ascii="Arial" w:hAnsi="Arial" w:cs="Arial"/>
          <w:b/>
          <w:bCs/>
          <w:sz w:val="24"/>
          <w:szCs w:val="24"/>
        </w:rPr>
        <w:t>LA SEND Area SENCo or 0-25 SEND</w:t>
      </w:r>
      <w:r w:rsidRPr="000E465C">
        <w:rPr>
          <w:rFonts w:ascii="Arial" w:hAnsi="Arial" w:cs="Arial"/>
          <w:sz w:val="24"/>
          <w:szCs w:val="24"/>
        </w:rPr>
        <w:t xml:space="preserve"> have agree</w:t>
      </w:r>
      <w:r w:rsidR="00C515F7" w:rsidRPr="000E465C">
        <w:rPr>
          <w:rFonts w:ascii="Arial" w:hAnsi="Arial" w:cs="Arial"/>
          <w:sz w:val="24"/>
          <w:szCs w:val="24"/>
        </w:rPr>
        <w:t>d</w:t>
      </w:r>
      <w:r w:rsidRPr="000E465C">
        <w:rPr>
          <w:rFonts w:ascii="Arial" w:hAnsi="Arial" w:cs="Arial"/>
          <w:sz w:val="24"/>
          <w:szCs w:val="24"/>
        </w:rPr>
        <w:t xml:space="preserve"> to support the</w:t>
      </w:r>
      <w:r w:rsidR="00C6385B" w:rsidRPr="000E465C">
        <w:rPr>
          <w:rFonts w:ascii="Arial" w:hAnsi="Arial" w:cs="Arial"/>
          <w:sz w:val="24"/>
          <w:szCs w:val="24"/>
        </w:rPr>
        <w:br/>
      </w:r>
      <w:r w:rsidRPr="000E465C">
        <w:rPr>
          <w:rFonts w:ascii="Arial" w:hAnsi="Arial" w:cs="Arial"/>
          <w:sz w:val="24"/>
          <w:szCs w:val="24"/>
        </w:rPr>
        <w:t xml:space="preserve">application – either as communicated to panel or signed </w:t>
      </w:r>
      <w:r w:rsidR="00C6385B" w:rsidRPr="000E465C">
        <w:rPr>
          <w:rFonts w:ascii="Arial" w:hAnsi="Arial" w:cs="Arial"/>
          <w:sz w:val="24"/>
          <w:szCs w:val="24"/>
        </w:rPr>
        <w:t xml:space="preserve">on </w:t>
      </w:r>
      <w:r w:rsidRPr="000E465C">
        <w:rPr>
          <w:rFonts w:ascii="Arial" w:hAnsi="Arial" w:cs="Arial"/>
          <w:sz w:val="24"/>
          <w:szCs w:val="24"/>
        </w:rPr>
        <w:t>page 2</w:t>
      </w:r>
      <w:r w:rsidR="008753E1">
        <w:rPr>
          <w:rFonts w:ascii="Arial" w:hAnsi="Arial" w:cs="Arial"/>
          <w:sz w:val="24"/>
          <w:szCs w:val="24"/>
        </w:rPr>
        <w:t>.</w:t>
      </w:r>
      <w:r w:rsidR="0063164D" w:rsidRPr="000E465C">
        <w:rPr>
          <w:rFonts w:ascii="Arial" w:hAnsi="Arial" w:cs="Arial"/>
          <w:sz w:val="24"/>
          <w:szCs w:val="24"/>
        </w:rPr>
        <w:tab/>
      </w:r>
      <w:r w:rsidR="008753E1">
        <w:rPr>
          <w:rFonts w:ascii="Arial" w:hAnsi="Arial" w:cs="Arial"/>
          <w:sz w:val="24"/>
          <w:szCs w:val="24"/>
        </w:rPr>
        <w:tab/>
        <w:t xml:space="preserve">        </w:t>
      </w:r>
      <w:r w:rsidR="008753E1" w:rsidRPr="000E465C">
        <w:rPr>
          <w:rFonts w:ascii="MS Gothic" w:eastAsia="MS Gothic" w:hAnsi="MS Gothic" w:cs="Arial" w:hint="eastAsia"/>
          <w:sz w:val="28"/>
          <w:szCs w:val="28"/>
        </w:rPr>
        <w:t>☐</w:t>
      </w:r>
    </w:p>
    <w:p w14:paraId="03BB3A47" w14:textId="78B349F7" w:rsidR="008753E1" w:rsidRPr="008753E1" w:rsidRDefault="00142D61" w:rsidP="00C50A05">
      <w:pPr>
        <w:pStyle w:val="ListParagraph"/>
        <w:numPr>
          <w:ilvl w:val="0"/>
          <w:numId w:val="6"/>
        </w:numPr>
        <w:ind w:left="360"/>
        <w:rPr>
          <w:rFonts w:ascii="Arial" w:hAnsi="Arial" w:cs="Arial"/>
          <w:sz w:val="24"/>
          <w:szCs w:val="24"/>
        </w:rPr>
      </w:pPr>
      <w:r w:rsidRPr="008753E1">
        <w:rPr>
          <w:rFonts w:ascii="Arial" w:hAnsi="Arial" w:cs="Arial"/>
          <w:sz w:val="24"/>
          <w:szCs w:val="24"/>
        </w:rPr>
        <w:t xml:space="preserve">Exceptional case </w:t>
      </w:r>
      <w:r w:rsidR="00C515F7" w:rsidRPr="008753E1">
        <w:rPr>
          <w:rFonts w:ascii="Arial" w:hAnsi="Arial" w:cs="Arial"/>
          <w:sz w:val="24"/>
          <w:szCs w:val="24"/>
        </w:rPr>
        <w:t xml:space="preserve">but </w:t>
      </w:r>
      <w:r w:rsidR="000A3E7C" w:rsidRPr="008753E1">
        <w:rPr>
          <w:rFonts w:ascii="Arial" w:hAnsi="Arial" w:cs="Arial"/>
          <w:sz w:val="24"/>
          <w:szCs w:val="24"/>
        </w:rPr>
        <w:t xml:space="preserve">the </w:t>
      </w:r>
      <w:r w:rsidR="00814FCF" w:rsidRPr="008753E1">
        <w:rPr>
          <w:rFonts w:ascii="Arial" w:hAnsi="Arial" w:cs="Arial"/>
          <w:sz w:val="24"/>
          <w:szCs w:val="24"/>
        </w:rPr>
        <w:t xml:space="preserve">child </w:t>
      </w:r>
      <w:r w:rsidR="00C515F7" w:rsidRPr="008753E1">
        <w:rPr>
          <w:rFonts w:ascii="Arial" w:hAnsi="Arial" w:cs="Arial"/>
          <w:sz w:val="24"/>
          <w:szCs w:val="24"/>
        </w:rPr>
        <w:t>is aged between</w:t>
      </w:r>
      <w:r w:rsidR="00C530CF" w:rsidRPr="008753E1">
        <w:rPr>
          <w:rFonts w:ascii="Arial" w:hAnsi="Arial" w:cs="Arial"/>
          <w:sz w:val="24"/>
          <w:szCs w:val="24"/>
        </w:rPr>
        <w:t xml:space="preserve"> 3 &amp;</w:t>
      </w:r>
      <w:r w:rsidR="00C515F7" w:rsidRPr="008753E1">
        <w:rPr>
          <w:rFonts w:ascii="Arial" w:hAnsi="Arial" w:cs="Arial"/>
          <w:sz w:val="24"/>
          <w:szCs w:val="24"/>
        </w:rPr>
        <w:t xml:space="preserve"> 4 years old </w:t>
      </w:r>
      <w:r w:rsidR="00B76B04" w:rsidRPr="008753E1">
        <w:rPr>
          <w:rFonts w:ascii="Arial" w:hAnsi="Arial" w:cs="Arial"/>
          <w:sz w:val="24"/>
          <w:szCs w:val="24"/>
        </w:rPr>
        <w:t>for l</w:t>
      </w:r>
      <w:r w:rsidR="00C515F7" w:rsidRPr="008753E1">
        <w:rPr>
          <w:rFonts w:ascii="Arial" w:hAnsi="Arial" w:cs="Arial"/>
          <w:sz w:val="24"/>
          <w:szCs w:val="24"/>
        </w:rPr>
        <w:t xml:space="preserve">evel </w:t>
      </w:r>
      <w:r w:rsidR="00C46319" w:rsidRPr="008753E1">
        <w:rPr>
          <w:rFonts w:ascii="Arial" w:hAnsi="Arial" w:cs="Arial"/>
          <w:sz w:val="24"/>
          <w:szCs w:val="24"/>
        </w:rPr>
        <w:t>1 or</w:t>
      </w:r>
      <w:r w:rsidR="00C515F7" w:rsidRPr="008753E1">
        <w:rPr>
          <w:rFonts w:ascii="Arial" w:hAnsi="Arial" w:cs="Arial"/>
          <w:sz w:val="24"/>
          <w:szCs w:val="24"/>
        </w:rPr>
        <w:t xml:space="preserve"> 2-4y</w:t>
      </w:r>
      <w:r w:rsidR="00B76B04" w:rsidRPr="008753E1">
        <w:rPr>
          <w:rFonts w:ascii="Arial" w:hAnsi="Arial" w:cs="Arial"/>
          <w:sz w:val="24"/>
          <w:szCs w:val="24"/>
        </w:rPr>
        <w:t xml:space="preserve"> for</w:t>
      </w:r>
      <w:r w:rsidR="00C515F7" w:rsidRPr="008753E1">
        <w:rPr>
          <w:rFonts w:ascii="Arial" w:hAnsi="Arial" w:cs="Arial"/>
          <w:sz w:val="24"/>
          <w:szCs w:val="24"/>
        </w:rPr>
        <w:t xml:space="preserve"> </w:t>
      </w:r>
      <w:r w:rsidR="00B76B04" w:rsidRPr="008753E1">
        <w:rPr>
          <w:rFonts w:ascii="Arial" w:hAnsi="Arial" w:cs="Arial"/>
          <w:sz w:val="24"/>
          <w:szCs w:val="24"/>
        </w:rPr>
        <w:t>l</w:t>
      </w:r>
      <w:r w:rsidR="00C515F7" w:rsidRPr="008753E1">
        <w:rPr>
          <w:rFonts w:ascii="Arial" w:hAnsi="Arial" w:cs="Arial"/>
          <w:sz w:val="24"/>
          <w:szCs w:val="24"/>
        </w:rPr>
        <w:t>evel 2</w:t>
      </w:r>
      <w:r w:rsidR="008753E1">
        <w:rPr>
          <w:rFonts w:ascii="Arial" w:hAnsi="Arial" w:cs="Arial"/>
          <w:sz w:val="24"/>
          <w:szCs w:val="24"/>
        </w:rPr>
        <w:t>.</w:t>
      </w:r>
      <w:r w:rsidR="00C530CF" w:rsidRPr="008753E1">
        <w:rPr>
          <w:rFonts w:ascii="Arial" w:hAnsi="Arial" w:cs="Arial"/>
          <w:sz w:val="24"/>
          <w:szCs w:val="24"/>
        </w:rPr>
        <w:t xml:space="preserve">                                </w:t>
      </w:r>
      <w:r w:rsidR="003620E5" w:rsidRPr="008753E1">
        <w:rPr>
          <w:rFonts w:ascii="Arial" w:hAnsi="Arial" w:cs="Arial"/>
          <w:sz w:val="24"/>
          <w:szCs w:val="24"/>
        </w:rPr>
        <w:tab/>
      </w:r>
      <w:r w:rsidR="008753E1" w:rsidRPr="008753E1">
        <w:rPr>
          <w:rFonts w:ascii="Arial" w:hAnsi="Arial" w:cs="Arial"/>
          <w:sz w:val="24"/>
          <w:szCs w:val="24"/>
        </w:rPr>
        <w:tab/>
      </w:r>
      <w:r w:rsidR="008753E1">
        <w:rPr>
          <w:rFonts w:ascii="Arial" w:hAnsi="Arial" w:cs="Arial"/>
          <w:sz w:val="24"/>
          <w:szCs w:val="24"/>
        </w:rPr>
        <w:tab/>
        <w:t xml:space="preserve">        </w:t>
      </w:r>
      <w:r w:rsidR="008753E1" w:rsidRPr="008753E1">
        <w:rPr>
          <w:rFonts w:ascii="MS Gothic" w:eastAsia="MS Gothic" w:hAnsi="MS Gothic" w:cs="Arial" w:hint="eastAsia"/>
          <w:sz w:val="28"/>
          <w:szCs w:val="28"/>
        </w:rPr>
        <w:t>☐</w:t>
      </w:r>
    </w:p>
    <w:p w14:paraId="65936B6C" w14:textId="53DF0DFE" w:rsidR="00C515F7" w:rsidRPr="008753E1" w:rsidRDefault="00C46319" w:rsidP="00C50A05">
      <w:pPr>
        <w:pStyle w:val="ListParagraph"/>
        <w:numPr>
          <w:ilvl w:val="0"/>
          <w:numId w:val="6"/>
        </w:numPr>
        <w:ind w:left="360"/>
        <w:rPr>
          <w:rFonts w:ascii="Arial" w:hAnsi="Arial" w:cs="Arial"/>
          <w:sz w:val="24"/>
          <w:szCs w:val="24"/>
        </w:rPr>
      </w:pPr>
      <w:r w:rsidRPr="008753E1">
        <w:rPr>
          <w:rFonts w:ascii="Arial" w:hAnsi="Arial" w:cs="Arial"/>
          <w:sz w:val="24"/>
          <w:szCs w:val="24"/>
        </w:rPr>
        <w:t xml:space="preserve">Level 2 – higher needs identified (as </w:t>
      </w:r>
      <w:hyperlink r:id="rId21" w:history="1">
        <w:r w:rsidR="003C37CB" w:rsidRPr="008753E1">
          <w:rPr>
            <w:rStyle w:val="Hyperlink"/>
            <w:rFonts w:ascii="Arial" w:hAnsi="Arial" w:cs="Arial"/>
            <w:b/>
            <w:bCs/>
            <w:color w:val="auto"/>
            <w:sz w:val="24"/>
            <w:szCs w:val="24"/>
          </w:rPr>
          <w:t>Graduated Approach</w:t>
        </w:r>
      </w:hyperlink>
      <w:r w:rsidRPr="008753E1">
        <w:rPr>
          <w:rFonts w:ascii="Arial" w:hAnsi="Arial" w:cs="Arial"/>
          <w:sz w:val="24"/>
          <w:szCs w:val="24"/>
        </w:rPr>
        <w:t>)</w:t>
      </w:r>
      <w:r w:rsidR="003C37CB" w:rsidRPr="008753E1">
        <w:rPr>
          <w:rFonts w:ascii="Arial" w:hAnsi="Arial" w:cs="Arial"/>
          <w:sz w:val="24"/>
          <w:szCs w:val="24"/>
        </w:rPr>
        <w:t xml:space="preserve"> </w:t>
      </w:r>
      <w:r w:rsidR="003C37CB" w:rsidRPr="008753E1">
        <w:rPr>
          <w:rFonts w:ascii="Arial" w:hAnsi="Arial" w:cs="Arial"/>
          <w:i/>
          <w:iCs/>
          <w:sz w:val="24"/>
          <w:szCs w:val="24"/>
        </w:rPr>
        <w:t>link</w:t>
      </w:r>
      <w:r w:rsidR="003620E5" w:rsidRPr="008753E1">
        <w:rPr>
          <w:rFonts w:ascii="Arial" w:hAnsi="Arial" w:cs="Arial"/>
          <w:sz w:val="24"/>
          <w:szCs w:val="24"/>
        </w:rPr>
        <w:tab/>
      </w:r>
      <w:r w:rsidR="003620E5" w:rsidRPr="008753E1">
        <w:rPr>
          <w:rFonts w:ascii="Arial" w:hAnsi="Arial" w:cs="Arial"/>
          <w:sz w:val="24"/>
          <w:szCs w:val="24"/>
        </w:rPr>
        <w:tab/>
      </w:r>
      <w:r w:rsidR="008753E1">
        <w:rPr>
          <w:rFonts w:ascii="Arial" w:hAnsi="Arial" w:cs="Arial"/>
          <w:sz w:val="24"/>
          <w:szCs w:val="24"/>
        </w:rPr>
        <w:tab/>
        <w:t xml:space="preserve">        </w:t>
      </w:r>
      <w:r w:rsidR="003620E5" w:rsidRPr="008753E1">
        <w:rPr>
          <w:rFonts w:ascii="MS Gothic" w:eastAsia="MS Gothic" w:hAnsi="MS Gothic" w:cs="Arial" w:hint="eastAsia"/>
          <w:sz w:val="28"/>
          <w:szCs w:val="28"/>
        </w:rPr>
        <w:t>☐</w:t>
      </w:r>
    </w:p>
    <w:p w14:paraId="638CEAB2" w14:textId="77777777" w:rsidR="00B76B04" w:rsidRDefault="00C46319" w:rsidP="00B76B04">
      <w:pPr>
        <w:spacing w:after="0"/>
        <w:rPr>
          <w:rFonts w:ascii="Arial" w:hAnsi="Arial" w:cs="Arial"/>
          <w:b/>
          <w:bCs/>
          <w:sz w:val="24"/>
          <w:szCs w:val="24"/>
        </w:rPr>
      </w:pPr>
      <w:r w:rsidRPr="00B76B04">
        <w:rPr>
          <w:rFonts w:ascii="Arial" w:hAnsi="Arial" w:cs="Arial"/>
          <w:b/>
          <w:bCs/>
          <w:sz w:val="24"/>
          <w:szCs w:val="24"/>
        </w:rPr>
        <w:t>Reviewed plans evidence the graduated approach</w:t>
      </w:r>
    </w:p>
    <w:p w14:paraId="30148E0D" w14:textId="07BA101F" w:rsidR="00D91D27" w:rsidRPr="00B76B04" w:rsidRDefault="007A3725" w:rsidP="00B76B04">
      <w:pPr>
        <w:pStyle w:val="ListParagraph"/>
        <w:numPr>
          <w:ilvl w:val="0"/>
          <w:numId w:val="8"/>
        </w:numPr>
        <w:ind w:left="142" w:hanging="142"/>
        <w:rPr>
          <w:rFonts w:ascii="Arial" w:hAnsi="Arial" w:cs="Arial"/>
          <w:sz w:val="24"/>
          <w:szCs w:val="24"/>
        </w:rPr>
      </w:pPr>
      <w:r w:rsidRPr="00B76B04">
        <w:rPr>
          <w:rFonts w:ascii="Arial" w:hAnsi="Arial" w:cs="Arial"/>
          <w:sz w:val="24"/>
          <w:szCs w:val="24"/>
        </w:rPr>
        <w:t>L1</w:t>
      </w:r>
      <w:r w:rsidR="009C7BE8" w:rsidRPr="00B76B04">
        <w:rPr>
          <w:rFonts w:ascii="Arial" w:hAnsi="Arial" w:cs="Arial"/>
          <w:sz w:val="24"/>
          <w:szCs w:val="24"/>
        </w:rPr>
        <w:t xml:space="preserve"> </w:t>
      </w:r>
      <w:r w:rsidRPr="00B76B04">
        <w:rPr>
          <w:rFonts w:ascii="Arial" w:hAnsi="Arial" w:cs="Arial"/>
          <w:sz w:val="24"/>
          <w:szCs w:val="24"/>
        </w:rPr>
        <w:t xml:space="preserve">- </w:t>
      </w:r>
      <w:r w:rsidR="00C46319" w:rsidRPr="00B76B04">
        <w:rPr>
          <w:rFonts w:ascii="Arial" w:hAnsi="Arial" w:cs="Arial"/>
          <w:sz w:val="24"/>
          <w:szCs w:val="24"/>
        </w:rPr>
        <w:t xml:space="preserve">1 </w:t>
      </w:r>
      <w:r w:rsidR="00C530CF">
        <w:rPr>
          <w:rFonts w:ascii="Arial" w:hAnsi="Arial" w:cs="Arial"/>
          <w:sz w:val="24"/>
          <w:szCs w:val="24"/>
        </w:rPr>
        <w:t xml:space="preserve">reviewed </w:t>
      </w:r>
      <w:r w:rsidR="00C46319" w:rsidRPr="00B76B04">
        <w:rPr>
          <w:rFonts w:ascii="Arial" w:hAnsi="Arial" w:cs="Arial"/>
          <w:sz w:val="24"/>
          <w:szCs w:val="24"/>
        </w:rPr>
        <w:t>plan</w:t>
      </w:r>
      <w:r w:rsidR="000E465C" w:rsidRPr="00B76B04">
        <w:rPr>
          <w:rFonts w:ascii="Arial" w:hAnsi="Arial" w:cs="Arial"/>
          <w:sz w:val="24"/>
          <w:szCs w:val="24"/>
        </w:rPr>
        <w:tab/>
      </w:r>
      <w:r w:rsidR="00D91D27" w:rsidRPr="00B76B04">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B76B04">
        <w:rPr>
          <w:rFonts w:ascii="MS Gothic" w:eastAsia="MS Gothic" w:hAnsi="MS Gothic" w:cs="Arial" w:hint="eastAsia"/>
          <w:sz w:val="28"/>
          <w:szCs w:val="28"/>
        </w:rPr>
        <w:t>☐</w:t>
      </w:r>
    </w:p>
    <w:p w14:paraId="1F9A44F8" w14:textId="183E1EBD" w:rsidR="00C46319" w:rsidRPr="000E465C" w:rsidRDefault="007A3725"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L2</w:t>
      </w:r>
      <w:r w:rsidR="009C7BE8">
        <w:rPr>
          <w:rFonts w:ascii="Arial" w:hAnsi="Arial" w:cs="Arial"/>
          <w:sz w:val="24"/>
          <w:szCs w:val="24"/>
        </w:rPr>
        <w:t xml:space="preserve"> </w:t>
      </w:r>
      <w:r w:rsidRPr="000E465C">
        <w:rPr>
          <w:rFonts w:ascii="Arial" w:hAnsi="Arial" w:cs="Arial"/>
          <w:sz w:val="24"/>
          <w:szCs w:val="24"/>
        </w:rPr>
        <w:t>-</w:t>
      </w:r>
      <w:r w:rsidR="00C46319" w:rsidRPr="000E465C">
        <w:rPr>
          <w:rFonts w:ascii="Arial" w:hAnsi="Arial" w:cs="Arial"/>
          <w:sz w:val="24"/>
          <w:szCs w:val="24"/>
        </w:rPr>
        <w:t xml:space="preserve"> 2 </w:t>
      </w:r>
      <w:r w:rsidR="00C530CF">
        <w:rPr>
          <w:rFonts w:ascii="Arial" w:hAnsi="Arial" w:cs="Arial"/>
          <w:sz w:val="24"/>
          <w:szCs w:val="24"/>
        </w:rPr>
        <w:t xml:space="preserve">reviewed </w:t>
      </w:r>
      <w:r w:rsidR="00C46319" w:rsidRPr="000E465C">
        <w:rPr>
          <w:rFonts w:ascii="Arial" w:hAnsi="Arial" w:cs="Arial"/>
          <w:sz w:val="24"/>
          <w:szCs w:val="24"/>
        </w:rPr>
        <w:t>plans</w:t>
      </w:r>
      <w:r w:rsidR="009C7BE8">
        <w:rPr>
          <w:rFonts w:ascii="Arial" w:hAnsi="Arial" w:cs="Arial"/>
          <w:sz w:val="24"/>
          <w:szCs w:val="24"/>
        </w:rPr>
        <w:tab/>
      </w:r>
      <w:r w:rsidR="00D91D27" w:rsidRPr="000E465C">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0E465C">
        <w:rPr>
          <w:rFonts w:ascii="MS Gothic" w:eastAsia="MS Gothic" w:hAnsi="MS Gothic" w:cs="Arial" w:hint="eastAsia"/>
          <w:sz w:val="28"/>
          <w:szCs w:val="28"/>
        </w:rPr>
        <w:t>☐</w:t>
      </w:r>
    </w:p>
    <w:p w14:paraId="7C549311" w14:textId="6E39F2CC" w:rsidR="008C5FB4" w:rsidRPr="000E465C" w:rsidRDefault="0091581D"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External agency involvement -</w:t>
      </w:r>
      <w:r w:rsidR="00D91D27" w:rsidRPr="000E465C">
        <w:rPr>
          <w:rFonts w:ascii="Arial" w:hAnsi="Arial" w:cs="Arial"/>
          <w:sz w:val="24"/>
          <w:szCs w:val="24"/>
        </w:rPr>
        <w:t xml:space="preserve"> </w:t>
      </w:r>
      <w:r w:rsidRPr="000E465C">
        <w:rPr>
          <w:rFonts w:ascii="Arial" w:hAnsi="Arial" w:cs="Arial"/>
          <w:sz w:val="24"/>
          <w:szCs w:val="24"/>
        </w:rPr>
        <w:t xml:space="preserve">reports </w:t>
      </w:r>
      <w:r w:rsidR="00B94783" w:rsidRPr="000E465C">
        <w:rPr>
          <w:rFonts w:ascii="Arial" w:hAnsi="Arial" w:cs="Arial"/>
          <w:sz w:val="24"/>
          <w:szCs w:val="24"/>
        </w:rPr>
        <w:t>included</w:t>
      </w:r>
      <w:r w:rsidR="00B76B04">
        <w:rPr>
          <w:rFonts w:ascii="Arial" w:hAnsi="Arial" w:cs="Arial"/>
          <w:sz w:val="24"/>
          <w:szCs w:val="24"/>
        </w:rPr>
        <w:t xml:space="preserve"> </w:t>
      </w:r>
      <w:r w:rsidR="008753E1">
        <w:rPr>
          <w:rFonts w:ascii="Arial" w:hAnsi="Arial" w:cs="Arial"/>
          <w:sz w:val="24"/>
          <w:szCs w:val="24"/>
        </w:rPr>
        <w:t>(</w:t>
      </w:r>
      <w:proofErr w:type="gramStart"/>
      <w:r w:rsidR="00B76B04" w:rsidRPr="00B76B04">
        <w:rPr>
          <w:rFonts w:ascii="Arial" w:hAnsi="Arial" w:cs="Arial"/>
          <w:i/>
          <w:iCs/>
          <w:sz w:val="24"/>
          <w:szCs w:val="24"/>
        </w:rPr>
        <w:t>optional</w:t>
      </w:r>
      <w:r w:rsidR="008753E1">
        <w:rPr>
          <w:rFonts w:ascii="Arial" w:hAnsi="Arial" w:cs="Arial"/>
          <w:i/>
          <w:iCs/>
          <w:sz w:val="24"/>
          <w:szCs w:val="24"/>
        </w:rPr>
        <w:t>)</w:t>
      </w:r>
      <w:r w:rsidR="00B76B04">
        <w:rPr>
          <w:rFonts w:ascii="Arial" w:hAnsi="Arial" w:cs="Arial"/>
          <w:sz w:val="24"/>
          <w:szCs w:val="24"/>
        </w:rPr>
        <w:t xml:space="preserve">   </w:t>
      </w:r>
      <w:proofErr w:type="gramEnd"/>
      <w:r w:rsidR="00B76B04">
        <w:rPr>
          <w:rFonts w:ascii="Arial" w:hAnsi="Arial" w:cs="Arial"/>
          <w:sz w:val="24"/>
          <w:szCs w:val="24"/>
        </w:rPr>
        <w:t xml:space="preserve">             </w:t>
      </w:r>
      <w:r w:rsidR="008753E1">
        <w:rPr>
          <w:rFonts w:ascii="Arial" w:hAnsi="Arial" w:cs="Arial"/>
          <w:sz w:val="24"/>
          <w:szCs w:val="24"/>
        </w:rPr>
        <w:t xml:space="preserve">      </w:t>
      </w:r>
      <w:r w:rsidR="00B76B04">
        <w:rPr>
          <w:rFonts w:ascii="Arial" w:hAnsi="Arial" w:cs="Arial"/>
          <w:sz w:val="24"/>
          <w:szCs w:val="24"/>
        </w:rPr>
        <w:t xml:space="preserve"> </w:t>
      </w:r>
      <w:r w:rsidR="009C7BE8">
        <w:rPr>
          <w:rFonts w:ascii="Arial" w:hAnsi="Arial" w:cs="Arial"/>
          <w:sz w:val="24"/>
          <w:szCs w:val="24"/>
        </w:rPr>
        <w:tab/>
      </w:r>
      <w:r w:rsidR="008753E1">
        <w:rPr>
          <w:rFonts w:ascii="Arial" w:hAnsi="Arial" w:cs="Arial"/>
          <w:sz w:val="24"/>
          <w:szCs w:val="24"/>
        </w:rPr>
        <w:t xml:space="preserve">                   </w:t>
      </w:r>
      <w:r w:rsidR="008753E1" w:rsidRPr="00FF223F">
        <w:rPr>
          <w:rFonts w:ascii="MS Gothic" w:eastAsia="MS Gothic" w:hAnsi="MS Gothic" w:cs="Arial" w:hint="eastAsia"/>
          <w:sz w:val="28"/>
          <w:szCs w:val="28"/>
        </w:rPr>
        <w:t>☐</w:t>
      </w:r>
    </w:p>
    <w:p w14:paraId="539ADD20" w14:textId="77777777" w:rsidR="003B2B5C" w:rsidRDefault="003B2B5C" w:rsidP="003B2B5C">
      <w:pPr>
        <w:pStyle w:val="ListParagraph"/>
        <w:ind w:left="720"/>
        <w:rPr>
          <w:rFonts w:ascii="Arial" w:hAnsi="Arial" w:cs="Arial"/>
          <w:sz w:val="24"/>
          <w:szCs w:val="24"/>
        </w:rPr>
      </w:pPr>
    </w:p>
    <w:p w14:paraId="7721E877" w14:textId="77777777" w:rsidR="00E43578" w:rsidRDefault="00E43578" w:rsidP="003B2B5C">
      <w:pPr>
        <w:pStyle w:val="ListParagraph"/>
        <w:ind w:left="720"/>
        <w:rPr>
          <w:rFonts w:ascii="Arial" w:hAnsi="Arial" w:cs="Arial"/>
          <w:sz w:val="24"/>
          <w:szCs w:val="24"/>
        </w:rPr>
      </w:pPr>
    </w:p>
    <w:p w14:paraId="6AE0273F" w14:textId="77777777" w:rsidR="00E43578" w:rsidRDefault="00E43578" w:rsidP="003B2B5C">
      <w:pPr>
        <w:pStyle w:val="ListParagraph"/>
        <w:ind w:left="720"/>
        <w:rPr>
          <w:rFonts w:ascii="Arial" w:hAnsi="Arial" w:cs="Arial"/>
          <w:sz w:val="24"/>
          <w:szCs w:val="24"/>
        </w:rPr>
      </w:pPr>
    </w:p>
    <w:p w14:paraId="344E8C35" w14:textId="77777777" w:rsidR="00E43578" w:rsidRDefault="00E43578" w:rsidP="003B2B5C">
      <w:pPr>
        <w:pStyle w:val="ListParagraph"/>
        <w:ind w:left="720"/>
        <w:rPr>
          <w:rFonts w:ascii="Arial" w:hAnsi="Arial" w:cs="Arial"/>
          <w:sz w:val="24"/>
          <w:szCs w:val="24"/>
        </w:rPr>
      </w:pPr>
    </w:p>
    <w:p w14:paraId="4CDCCA7B" w14:textId="77777777" w:rsidR="00C530CF" w:rsidRDefault="00C530CF" w:rsidP="007534E2">
      <w:pPr>
        <w:rPr>
          <w:rFonts w:ascii="Arial" w:hAnsi="Arial" w:cs="Arial"/>
          <w:sz w:val="24"/>
          <w:szCs w:val="24"/>
        </w:rPr>
      </w:pPr>
    </w:p>
    <w:p w14:paraId="009BFED6" w14:textId="77777777" w:rsidR="007534E2" w:rsidRPr="007534E2" w:rsidRDefault="007534E2" w:rsidP="007534E2">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8324"/>
        <w:gridCol w:w="1174"/>
        <w:gridCol w:w="992"/>
      </w:tblGrid>
      <w:tr w:rsidR="00321161" w14:paraId="30C5A4DD" w14:textId="77777777" w:rsidTr="001740C2">
        <w:tc>
          <w:tcPr>
            <w:tcW w:w="10490" w:type="dxa"/>
            <w:gridSpan w:val="3"/>
          </w:tcPr>
          <w:p w14:paraId="33B13EF4" w14:textId="77777777" w:rsidR="00321161" w:rsidRPr="00321161" w:rsidRDefault="00321161" w:rsidP="00321161">
            <w:pPr>
              <w:spacing w:before="120" w:after="120"/>
              <w:jc w:val="center"/>
              <w:rPr>
                <w:rFonts w:ascii="Arial" w:hAnsi="Arial" w:cs="Arial"/>
                <w:b/>
                <w:sz w:val="24"/>
                <w:szCs w:val="24"/>
                <w:lang w:eastAsia="en-GB"/>
              </w:rPr>
            </w:pPr>
            <w:r w:rsidRPr="00321161">
              <w:rPr>
                <w:rFonts w:ascii="Arial" w:hAnsi="Arial" w:cs="Arial"/>
                <w:b/>
                <w:sz w:val="24"/>
                <w:szCs w:val="24"/>
                <w:lang w:eastAsia="en-GB"/>
              </w:rPr>
              <w:t>PARENTAL CONSENT FORM</w:t>
            </w:r>
          </w:p>
          <w:p w14:paraId="31C8F474" w14:textId="77777777" w:rsidR="00321161" w:rsidRPr="00321161" w:rsidRDefault="00321161" w:rsidP="007A3EAB">
            <w:pPr>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r w:rsidR="003C37CB">
              <w:rPr>
                <w:rFonts w:ascii="Arial" w:hAnsi="Arial" w:cs="Arial"/>
                <w:sz w:val="24"/>
                <w:szCs w:val="24"/>
                <w:lang w:eastAsia="en-GB"/>
              </w:rPr>
              <w:t xml:space="preserve"> It will be viewed by those on the Early Years Inclusion Fund Panel.</w:t>
            </w:r>
          </w:p>
          <w:p w14:paraId="0556C981" w14:textId="77777777" w:rsidR="00321161" w:rsidRPr="00321161" w:rsidRDefault="00321161" w:rsidP="007A3EAB">
            <w:pPr>
              <w:rPr>
                <w:rFonts w:ascii="Arial" w:hAnsi="Arial" w:cs="Arial"/>
                <w:sz w:val="24"/>
                <w:szCs w:val="24"/>
                <w:lang w:eastAsia="en-GB"/>
              </w:rPr>
            </w:pPr>
          </w:p>
          <w:p w14:paraId="6D7D18A7" w14:textId="77777777" w:rsidR="00321161" w:rsidRPr="00321161" w:rsidRDefault="00321161" w:rsidP="007A3EAB">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22"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7327A0BF" w14:textId="77777777" w:rsidR="00321161" w:rsidRPr="00321161" w:rsidRDefault="00321161" w:rsidP="00321161">
            <w:pPr>
              <w:rPr>
                <w:rFonts w:ascii="Arial" w:hAnsi="Arial" w:cs="Arial"/>
                <w:b/>
                <w:bCs/>
                <w:sz w:val="24"/>
                <w:szCs w:val="24"/>
                <w:lang w:eastAsia="en-GB"/>
              </w:rPr>
            </w:pPr>
          </w:p>
          <w:p w14:paraId="524EB6BF" w14:textId="77777777" w:rsidR="00321161" w:rsidRPr="00321161" w:rsidRDefault="00321161" w:rsidP="001740C2">
            <w:pPr>
              <w:rPr>
                <w:rFonts w:ascii="Arial" w:hAnsi="Arial" w:cs="Arial"/>
                <w:sz w:val="24"/>
                <w:szCs w:val="24"/>
              </w:rPr>
            </w:pPr>
            <w:r w:rsidRPr="00321161">
              <w:rPr>
                <w:rFonts w:ascii="Arial" w:hAnsi="Arial" w:cs="Arial"/>
                <w:b/>
                <w:bCs/>
                <w:sz w:val="24"/>
                <w:szCs w:val="24"/>
                <w:lang w:eastAsia="en-GB"/>
              </w:rPr>
              <w:t xml:space="preserve">Your records will be kept for 25 years for audit purposes and in the </w:t>
            </w:r>
            <w:r w:rsidR="0091581D" w:rsidRPr="00321161">
              <w:rPr>
                <w:rFonts w:ascii="Arial" w:hAnsi="Arial" w:cs="Arial"/>
                <w:b/>
                <w:bCs/>
                <w:sz w:val="24"/>
                <w:szCs w:val="24"/>
                <w:lang w:eastAsia="en-GB"/>
              </w:rPr>
              <w:t>event</w:t>
            </w:r>
            <w:r w:rsidRPr="00321161">
              <w:rPr>
                <w:rFonts w:ascii="Arial" w:hAnsi="Arial" w:cs="Arial"/>
                <w:b/>
                <w:bCs/>
                <w:sz w:val="24"/>
                <w:szCs w:val="24"/>
                <w:lang w:eastAsia="en-GB"/>
              </w:rPr>
              <w:t xml:space="preserve"> we need to provide information about the service you have received.</w:t>
            </w:r>
          </w:p>
        </w:tc>
      </w:tr>
      <w:tr w:rsidR="00321161" w14:paraId="17F56B2C" w14:textId="77777777" w:rsidTr="001740C2">
        <w:tc>
          <w:tcPr>
            <w:tcW w:w="8324" w:type="dxa"/>
          </w:tcPr>
          <w:p w14:paraId="29528635"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confirm I understand why you want my </w:t>
            </w:r>
            <w:proofErr w:type="gramStart"/>
            <w:r w:rsidRPr="00321161">
              <w:rPr>
                <w:rFonts w:ascii="Arial" w:hAnsi="Arial" w:cs="Arial"/>
                <w:sz w:val="24"/>
                <w:szCs w:val="24"/>
                <w:lang w:eastAsia="en-GB"/>
              </w:rPr>
              <w:t>information</w:t>
            </w:r>
            <w:proofErr w:type="gramEnd"/>
            <w:r w:rsidRPr="00321161">
              <w:rPr>
                <w:rFonts w:ascii="Arial" w:hAnsi="Arial" w:cs="Arial"/>
                <w:sz w:val="24"/>
                <w:szCs w:val="24"/>
                <w:lang w:eastAsia="en-GB"/>
              </w:rPr>
              <w:t xml:space="preserve"> and I have had the opportunity to consider this.</w:t>
            </w:r>
          </w:p>
        </w:tc>
        <w:tc>
          <w:tcPr>
            <w:tcW w:w="1174" w:type="dxa"/>
          </w:tcPr>
          <w:p w14:paraId="5DF36383" w14:textId="77777777" w:rsidR="00321161" w:rsidRDefault="00321161" w:rsidP="006022A7">
            <w:pPr>
              <w:jc w:val="center"/>
              <w:rPr>
                <w:rFonts w:ascii="Arial" w:hAnsi="Arial" w:cs="Arial"/>
                <w:sz w:val="24"/>
                <w:szCs w:val="24"/>
              </w:rPr>
            </w:pPr>
            <w:r>
              <w:rPr>
                <w:rFonts w:ascii="Arial" w:hAnsi="Arial" w:cs="Arial"/>
                <w:sz w:val="24"/>
                <w:szCs w:val="24"/>
              </w:rPr>
              <w:t>Yes</w:t>
            </w:r>
          </w:p>
          <w:p w14:paraId="5D3D84A3"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1C163836" w14:textId="77777777" w:rsidR="00321161" w:rsidRDefault="00321161" w:rsidP="006022A7">
            <w:pPr>
              <w:jc w:val="center"/>
              <w:rPr>
                <w:rFonts w:ascii="Arial" w:hAnsi="Arial" w:cs="Arial"/>
                <w:sz w:val="24"/>
                <w:szCs w:val="24"/>
              </w:rPr>
            </w:pPr>
            <w:r>
              <w:rPr>
                <w:rFonts w:ascii="Arial" w:hAnsi="Arial" w:cs="Arial"/>
                <w:sz w:val="24"/>
                <w:szCs w:val="24"/>
              </w:rPr>
              <w:t>No</w:t>
            </w:r>
          </w:p>
          <w:p w14:paraId="1B771EAD"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43E08905" w14:textId="77777777" w:rsidR="00321161" w:rsidRDefault="00321161" w:rsidP="006022A7">
            <w:pPr>
              <w:jc w:val="center"/>
              <w:rPr>
                <w:rFonts w:ascii="Arial" w:hAnsi="Arial" w:cs="Arial"/>
                <w:sz w:val="24"/>
                <w:szCs w:val="24"/>
              </w:rPr>
            </w:pPr>
          </w:p>
        </w:tc>
      </w:tr>
      <w:tr w:rsidR="00321161" w14:paraId="3C809759" w14:textId="77777777" w:rsidTr="001740C2">
        <w:tc>
          <w:tcPr>
            <w:tcW w:w="8324" w:type="dxa"/>
          </w:tcPr>
          <w:p w14:paraId="3D1D2F1B"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w:t>
            </w:r>
            <w:proofErr w:type="gramStart"/>
            <w:r w:rsidRPr="00321161">
              <w:rPr>
                <w:rFonts w:ascii="Arial" w:eastAsia="HiddenHorzOCR" w:hAnsi="Arial" w:cs="Arial"/>
                <w:sz w:val="24"/>
                <w:szCs w:val="24"/>
              </w:rPr>
              <w:t>in the course of</w:t>
            </w:r>
            <w:proofErr w:type="gramEnd"/>
            <w:r w:rsidRPr="00321161">
              <w:rPr>
                <w:rFonts w:ascii="Arial" w:eastAsia="HiddenHorzOCR" w:hAnsi="Arial" w:cs="Arial"/>
                <w:sz w:val="24"/>
                <w:szCs w:val="24"/>
              </w:rPr>
              <w:t xml:space="preserve"> any support offered to my child. This will be done in accordance with </w:t>
            </w:r>
            <w:r w:rsidR="005C5FB5">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23A4FA86" w14:textId="77777777" w:rsidR="00321161" w:rsidRDefault="00321161" w:rsidP="006022A7">
            <w:pPr>
              <w:jc w:val="center"/>
              <w:rPr>
                <w:rFonts w:ascii="Arial" w:hAnsi="Arial" w:cs="Arial"/>
                <w:sz w:val="24"/>
                <w:szCs w:val="24"/>
              </w:rPr>
            </w:pPr>
            <w:r>
              <w:rPr>
                <w:rFonts w:ascii="Arial" w:hAnsi="Arial" w:cs="Arial"/>
                <w:sz w:val="24"/>
                <w:szCs w:val="24"/>
              </w:rPr>
              <w:t>Yes</w:t>
            </w:r>
          </w:p>
          <w:p w14:paraId="0B2BA6BF"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24A8AC7A" w14:textId="77777777" w:rsidR="00321161" w:rsidRDefault="00321161" w:rsidP="006022A7">
            <w:pPr>
              <w:jc w:val="center"/>
              <w:rPr>
                <w:rFonts w:ascii="Arial" w:hAnsi="Arial" w:cs="Arial"/>
                <w:sz w:val="24"/>
                <w:szCs w:val="24"/>
              </w:rPr>
            </w:pPr>
            <w:r>
              <w:rPr>
                <w:rFonts w:ascii="Arial" w:hAnsi="Arial" w:cs="Arial"/>
                <w:sz w:val="24"/>
                <w:szCs w:val="24"/>
              </w:rPr>
              <w:t>No</w:t>
            </w:r>
          </w:p>
          <w:p w14:paraId="75ED9BE9"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37832072" w14:textId="77777777" w:rsidR="00321161" w:rsidRDefault="00321161" w:rsidP="006022A7">
            <w:pPr>
              <w:jc w:val="center"/>
              <w:rPr>
                <w:rFonts w:ascii="Arial" w:hAnsi="Arial" w:cs="Arial"/>
                <w:sz w:val="24"/>
                <w:szCs w:val="24"/>
              </w:rPr>
            </w:pPr>
          </w:p>
        </w:tc>
      </w:tr>
      <w:tr w:rsidR="00321161" w14:paraId="6AD9F6AB" w14:textId="77777777" w:rsidTr="001740C2">
        <w:tc>
          <w:tcPr>
            <w:tcW w:w="8324" w:type="dxa"/>
          </w:tcPr>
          <w:p w14:paraId="2C3AF452" w14:textId="77777777" w:rsidR="00321161" w:rsidRPr="001740C2" w:rsidRDefault="00321161" w:rsidP="001740C2">
            <w:pPr>
              <w:pStyle w:val="ListParagraph"/>
              <w:numPr>
                <w:ilvl w:val="0"/>
                <w:numId w:val="5"/>
              </w:numPr>
              <w:ind w:left="36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003957C4" w:rsidRPr="00DC26D3">
              <w:rPr>
                <w:rFonts w:ascii="Arial" w:hAnsi="Arial" w:cs="Arial"/>
                <w:sz w:val="24"/>
                <w:szCs w:val="24"/>
              </w:rPr>
              <w:t>Early Years Team on</w:t>
            </w:r>
            <w:r w:rsidRPr="00DC26D3">
              <w:rPr>
                <w:rFonts w:ascii="Arial" w:hAnsi="Arial" w:cs="Arial"/>
                <w:sz w:val="24"/>
                <w:szCs w:val="24"/>
              </w:rPr>
              <w:t xml:space="preserve"> 0121 704 6</w:t>
            </w:r>
            <w:r w:rsidR="003957C4" w:rsidRPr="00DC26D3">
              <w:rPr>
                <w:rFonts w:ascii="Arial" w:hAnsi="Arial" w:cs="Arial"/>
                <w:sz w:val="24"/>
                <w:szCs w:val="24"/>
              </w:rPr>
              <w:t>15</w:t>
            </w:r>
            <w:r w:rsidRPr="00DC26D3">
              <w:rPr>
                <w:rFonts w:ascii="Arial" w:hAnsi="Arial" w:cs="Arial"/>
                <w:sz w:val="24"/>
                <w:szCs w:val="24"/>
              </w:rPr>
              <w:t>0 or via email at</w:t>
            </w:r>
            <w:r w:rsidR="00291223">
              <w:rPr>
                <w:rFonts w:ascii="Arial" w:hAnsi="Arial" w:cs="Arial"/>
                <w:sz w:val="24"/>
                <w:szCs w:val="24"/>
              </w:rPr>
              <w:t xml:space="preserve"> </w:t>
            </w:r>
            <w:hyperlink r:id="rId23" w:history="1">
              <w:r w:rsidR="00291223" w:rsidRPr="001477DA">
                <w:rPr>
                  <w:rStyle w:val="Hyperlink"/>
                  <w:rFonts w:ascii="Arial" w:hAnsi="Arial" w:cs="Arial"/>
                  <w:sz w:val="24"/>
                  <w:szCs w:val="24"/>
                </w:rPr>
                <w:t>eyenquiries@solihull.gov.uk</w:t>
              </w:r>
            </w:hyperlink>
            <w:r w:rsidR="00291223">
              <w:rPr>
                <w:rFonts w:ascii="Arial" w:hAnsi="Arial" w:cs="Arial"/>
                <w:sz w:val="24"/>
                <w:szCs w:val="24"/>
              </w:rPr>
              <w:t xml:space="preserve"> </w:t>
            </w:r>
          </w:p>
        </w:tc>
        <w:tc>
          <w:tcPr>
            <w:tcW w:w="1174" w:type="dxa"/>
          </w:tcPr>
          <w:p w14:paraId="6CBBB019" w14:textId="77777777" w:rsidR="00321161" w:rsidRDefault="00321161" w:rsidP="006022A7">
            <w:pPr>
              <w:jc w:val="center"/>
              <w:rPr>
                <w:rFonts w:ascii="Arial" w:hAnsi="Arial" w:cs="Arial"/>
                <w:sz w:val="24"/>
                <w:szCs w:val="24"/>
              </w:rPr>
            </w:pPr>
            <w:r>
              <w:rPr>
                <w:rFonts w:ascii="Arial" w:hAnsi="Arial" w:cs="Arial"/>
                <w:sz w:val="24"/>
                <w:szCs w:val="24"/>
              </w:rPr>
              <w:t>Yes</w:t>
            </w:r>
          </w:p>
          <w:p w14:paraId="775FA5C4"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2B67459E" w14:textId="77777777" w:rsidR="00321161" w:rsidRDefault="00321161" w:rsidP="006022A7">
            <w:pPr>
              <w:jc w:val="center"/>
              <w:rPr>
                <w:rFonts w:ascii="Arial" w:hAnsi="Arial" w:cs="Arial"/>
                <w:sz w:val="24"/>
                <w:szCs w:val="24"/>
              </w:rPr>
            </w:pPr>
          </w:p>
        </w:tc>
        <w:tc>
          <w:tcPr>
            <w:tcW w:w="992" w:type="dxa"/>
          </w:tcPr>
          <w:p w14:paraId="33E68A27" w14:textId="77777777" w:rsidR="00321161" w:rsidRDefault="00321161" w:rsidP="006022A7">
            <w:pPr>
              <w:jc w:val="center"/>
              <w:rPr>
                <w:rFonts w:ascii="Arial" w:hAnsi="Arial" w:cs="Arial"/>
                <w:sz w:val="24"/>
                <w:szCs w:val="24"/>
              </w:rPr>
            </w:pPr>
            <w:r>
              <w:rPr>
                <w:rFonts w:ascii="Arial" w:hAnsi="Arial" w:cs="Arial"/>
                <w:sz w:val="24"/>
                <w:szCs w:val="24"/>
              </w:rPr>
              <w:t>No</w:t>
            </w:r>
          </w:p>
          <w:p w14:paraId="2E4EC626"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1F145A53" w14:textId="77777777" w:rsidR="00321161" w:rsidRDefault="00321161" w:rsidP="006022A7">
            <w:pPr>
              <w:jc w:val="center"/>
              <w:rPr>
                <w:rFonts w:ascii="Arial" w:hAnsi="Arial" w:cs="Arial"/>
                <w:sz w:val="24"/>
                <w:szCs w:val="24"/>
              </w:rPr>
            </w:pPr>
          </w:p>
        </w:tc>
      </w:tr>
      <w:tr w:rsidR="001740C2" w14:paraId="245F93D4" w14:textId="77777777" w:rsidTr="001740C2">
        <w:tc>
          <w:tcPr>
            <w:tcW w:w="8324" w:type="dxa"/>
          </w:tcPr>
          <w:p w14:paraId="46D8FA21" w14:textId="77777777" w:rsidR="001740C2" w:rsidRPr="00321161" w:rsidRDefault="001740C2" w:rsidP="006022A7">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w:t>
            </w:r>
            <w:r w:rsidR="009E3150">
              <w:rPr>
                <w:rFonts w:ascii="Arial" w:hAnsi="Arial" w:cs="Arial"/>
                <w:sz w:val="24"/>
                <w:szCs w:val="24"/>
                <w:lang w:eastAsia="en-GB"/>
              </w:rPr>
              <w:t>sent</w:t>
            </w:r>
            <w:r>
              <w:rPr>
                <w:rFonts w:ascii="Arial" w:hAnsi="Arial" w:cs="Arial"/>
                <w:sz w:val="24"/>
                <w:szCs w:val="24"/>
                <w:lang w:eastAsia="en-GB"/>
              </w:rPr>
              <w:t xml:space="preserve"> for you to record and hold my information for the purposes explained to me.</w:t>
            </w:r>
          </w:p>
        </w:tc>
        <w:tc>
          <w:tcPr>
            <w:tcW w:w="1174" w:type="dxa"/>
          </w:tcPr>
          <w:p w14:paraId="0D008F25" w14:textId="77777777" w:rsidR="001740C2" w:rsidRDefault="001740C2" w:rsidP="006022A7">
            <w:pPr>
              <w:jc w:val="center"/>
              <w:rPr>
                <w:rFonts w:ascii="Arial" w:hAnsi="Arial" w:cs="Arial"/>
                <w:sz w:val="24"/>
                <w:szCs w:val="24"/>
              </w:rPr>
            </w:pPr>
            <w:r>
              <w:rPr>
                <w:rFonts w:ascii="Arial" w:hAnsi="Arial" w:cs="Arial"/>
                <w:sz w:val="24"/>
                <w:szCs w:val="24"/>
              </w:rPr>
              <w:t>Yes</w:t>
            </w:r>
          </w:p>
          <w:p w14:paraId="69803908"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7718E9C1" w14:textId="77777777" w:rsidR="001740C2" w:rsidRDefault="001740C2" w:rsidP="006022A7">
            <w:pPr>
              <w:jc w:val="center"/>
              <w:rPr>
                <w:rFonts w:ascii="Arial" w:hAnsi="Arial" w:cs="Arial"/>
                <w:sz w:val="24"/>
                <w:szCs w:val="24"/>
              </w:rPr>
            </w:pPr>
          </w:p>
        </w:tc>
        <w:tc>
          <w:tcPr>
            <w:tcW w:w="992" w:type="dxa"/>
          </w:tcPr>
          <w:p w14:paraId="11CC8900" w14:textId="77777777" w:rsidR="001740C2" w:rsidRDefault="001740C2" w:rsidP="006022A7">
            <w:pPr>
              <w:jc w:val="center"/>
              <w:rPr>
                <w:rFonts w:ascii="Arial" w:hAnsi="Arial" w:cs="Arial"/>
                <w:sz w:val="24"/>
                <w:szCs w:val="24"/>
              </w:rPr>
            </w:pPr>
            <w:r>
              <w:rPr>
                <w:rFonts w:ascii="Arial" w:hAnsi="Arial" w:cs="Arial"/>
                <w:sz w:val="24"/>
                <w:szCs w:val="24"/>
              </w:rPr>
              <w:t>No</w:t>
            </w:r>
          </w:p>
          <w:p w14:paraId="6EB09073"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06A2889D" w14:textId="77777777" w:rsidR="001740C2" w:rsidRDefault="001740C2" w:rsidP="006022A7">
            <w:pPr>
              <w:jc w:val="center"/>
              <w:rPr>
                <w:rFonts w:ascii="Arial" w:hAnsi="Arial" w:cs="Arial"/>
                <w:sz w:val="24"/>
                <w:szCs w:val="24"/>
              </w:rPr>
            </w:pPr>
          </w:p>
        </w:tc>
      </w:tr>
    </w:tbl>
    <w:p w14:paraId="01B6E69D" w14:textId="77777777" w:rsidR="0057708E" w:rsidRDefault="0057708E" w:rsidP="003507C8">
      <w:pPr>
        <w:spacing w:after="0" w:line="240" w:lineRule="auto"/>
        <w:ind w:left="-709"/>
        <w:rPr>
          <w:rFonts w:ascii="Arial" w:hAnsi="Arial" w:cs="Arial"/>
          <w:sz w:val="24"/>
          <w:szCs w:val="24"/>
        </w:rPr>
      </w:pPr>
    </w:p>
    <w:p w14:paraId="60B9CA28" w14:textId="77777777" w:rsidR="001740C2" w:rsidRDefault="001740C2" w:rsidP="003507C8">
      <w:pPr>
        <w:spacing w:line="200" w:lineRule="exact"/>
        <w:ind w:left="-709"/>
        <w:rPr>
          <w:rFonts w:cs="Arial"/>
        </w:rPr>
      </w:pPr>
    </w:p>
    <w:p w14:paraId="528D586B"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Name of parent/carer:</w:t>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385E354" w14:textId="77777777" w:rsidR="001740C2" w:rsidRPr="001740C2" w:rsidRDefault="001740C2" w:rsidP="003507C8">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126EDAEB" w14:textId="77777777" w:rsidR="001740C2" w:rsidRDefault="001740C2" w:rsidP="003507C8">
      <w:pPr>
        <w:spacing w:after="0" w:line="240" w:lineRule="auto"/>
        <w:ind w:left="-709"/>
        <w:rPr>
          <w:rFonts w:ascii="Arial" w:hAnsi="Arial" w:cs="Arial"/>
          <w:sz w:val="24"/>
          <w:szCs w:val="24"/>
        </w:rPr>
      </w:pPr>
    </w:p>
    <w:p w14:paraId="41D13533"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1F2B87A" w14:textId="77777777" w:rsidR="001740C2" w:rsidRDefault="001740C2" w:rsidP="003507C8">
      <w:pPr>
        <w:spacing w:after="0" w:line="240" w:lineRule="auto"/>
        <w:ind w:left="-709"/>
        <w:rPr>
          <w:rFonts w:ascii="Arial" w:hAnsi="Arial" w:cs="Arial"/>
          <w:sz w:val="24"/>
          <w:szCs w:val="24"/>
        </w:rPr>
      </w:pPr>
    </w:p>
    <w:p w14:paraId="279BD6B8" w14:textId="77777777" w:rsidR="001740C2" w:rsidRDefault="001740C2" w:rsidP="003507C8">
      <w:pPr>
        <w:spacing w:after="0" w:line="240" w:lineRule="auto"/>
        <w:ind w:left="-709"/>
        <w:rPr>
          <w:rFonts w:ascii="Arial" w:hAnsi="Arial" w:cs="Arial"/>
          <w:sz w:val="24"/>
          <w:szCs w:val="24"/>
        </w:rPr>
      </w:pPr>
    </w:p>
    <w:p w14:paraId="208925BD" w14:textId="77777777" w:rsidR="00124FEE" w:rsidRPr="00124FEE" w:rsidRDefault="001740C2" w:rsidP="0008347C">
      <w:pPr>
        <w:spacing w:after="0" w:line="240" w:lineRule="auto"/>
        <w:ind w:left="-709"/>
        <w:rPr>
          <w:rFonts w:ascii="Arial" w:hAnsi="Arial" w:cs="Arial"/>
          <w:sz w:val="24"/>
          <w:szCs w:val="24"/>
        </w:rPr>
      </w:pPr>
      <w:r w:rsidRPr="00DC26D3">
        <w:rPr>
          <w:rFonts w:ascii="Arial" w:hAnsi="Arial" w:cs="Arial"/>
          <w:b/>
          <w:bCs/>
          <w:sz w:val="24"/>
          <w:szCs w:val="24"/>
        </w:rPr>
        <w:t>Date:</w:t>
      </w:r>
      <w:r>
        <w:rPr>
          <w:rFonts w:ascii="Arial" w:hAnsi="Arial" w:cs="Arial"/>
          <w:sz w:val="24"/>
          <w:szCs w:val="24"/>
        </w:rPr>
        <w:tab/>
        <w:t>………………………………</w:t>
      </w:r>
    </w:p>
    <w:p w14:paraId="487995C8" w14:textId="77777777" w:rsidR="00124FEE" w:rsidRDefault="00124FEE" w:rsidP="00124FEE">
      <w:pPr>
        <w:rPr>
          <w:rFonts w:ascii="Arial" w:hAnsi="Arial" w:cs="Arial"/>
          <w:sz w:val="24"/>
          <w:szCs w:val="24"/>
        </w:rPr>
      </w:pPr>
    </w:p>
    <w:p w14:paraId="7B73F67D" w14:textId="77777777" w:rsidR="00A06C8F" w:rsidRPr="00124FEE" w:rsidRDefault="00A06C8F" w:rsidP="00124FEE">
      <w:pPr>
        <w:rPr>
          <w:rFonts w:ascii="Arial" w:hAnsi="Arial" w:cs="Arial"/>
          <w:sz w:val="24"/>
          <w:szCs w:val="24"/>
        </w:rPr>
      </w:pPr>
      <w:r w:rsidRPr="006310C1">
        <w:rPr>
          <w:rFonts w:ascii="Arial" w:hAnsi="Arial" w:cs="Arial"/>
          <w:b/>
          <w:bCs/>
          <w:color w:val="FF0000"/>
          <w:sz w:val="24"/>
          <w:szCs w:val="24"/>
        </w:rPr>
        <w:t>Please note</w:t>
      </w:r>
      <w:r w:rsidR="00E43578" w:rsidRPr="006310C1">
        <w:rPr>
          <w:rFonts w:ascii="Arial" w:hAnsi="Arial" w:cs="Arial"/>
          <w:b/>
          <w:bCs/>
          <w:color w:val="FF0000"/>
          <w:sz w:val="24"/>
          <w:szCs w:val="24"/>
        </w:rPr>
        <w:t>:</w:t>
      </w:r>
      <w:r w:rsidR="00E43578">
        <w:rPr>
          <w:rFonts w:ascii="Arial" w:hAnsi="Arial" w:cs="Arial"/>
          <w:sz w:val="24"/>
          <w:szCs w:val="24"/>
        </w:rPr>
        <w:t xml:space="preserve"> </w:t>
      </w:r>
      <w:r>
        <w:rPr>
          <w:rFonts w:ascii="Arial" w:hAnsi="Arial" w:cs="Arial"/>
          <w:sz w:val="24"/>
          <w:szCs w:val="24"/>
        </w:rPr>
        <w:t xml:space="preserve">We </w:t>
      </w:r>
      <w:r w:rsidRPr="006310C1">
        <w:rPr>
          <w:rFonts w:ascii="Arial" w:hAnsi="Arial" w:cs="Arial"/>
          <w:b/>
          <w:bCs/>
          <w:sz w:val="24"/>
          <w:szCs w:val="24"/>
        </w:rPr>
        <w:t>cannot</w:t>
      </w:r>
      <w:r>
        <w:rPr>
          <w:rFonts w:ascii="Arial" w:hAnsi="Arial" w:cs="Arial"/>
          <w:sz w:val="24"/>
          <w:szCs w:val="24"/>
        </w:rPr>
        <w:t xml:space="preserve"> process an </w:t>
      </w:r>
      <w:r w:rsidR="006310C1">
        <w:rPr>
          <w:rFonts w:ascii="Arial" w:hAnsi="Arial" w:cs="Arial"/>
          <w:sz w:val="24"/>
          <w:szCs w:val="24"/>
        </w:rPr>
        <w:t>E</w:t>
      </w:r>
      <w:r>
        <w:rPr>
          <w:rFonts w:ascii="Arial" w:hAnsi="Arial" w:cs="Arial"/>
          <w:sz w:val="24"/>
          <w:szCs w:val="24"/>
        </w:rPr>
        <w:t xml:space="preserve">arly </w:t>
      </w:r>
      <w:r w:rsidR="006310C1">
        <w:rPr>
          <w:rFonts w:ascii="Arial" w:hAnsi="Arial" w:cs="Arial"/>
          <w:sz w:val="24"/>
          <w:szCs w:val="24"/>
        </w:rPr>
        <w:t>Y</w:t>
      </w:r>
      <w:r>
        <w:rPr>
          <w:rFonts w:ascii="Arial" w:hAnsi="Arial" w:cs="Arial"/>
          <w:sz w:val="24"/>
          <w:szCs w:val="24"/>
        </w:rPr>
        <w:t xml:space="preserve">ears </w:t>
      </w:r>
      <w:r w:rsidR="006310C1">
        <w:rPr>
          <w:rFonts w:ascii="Arial" w:hAnsi="Arial" w:cs="Arial"/>
          <w:sz w:val="24"/>
          <w:szCs w:val="24"/>
        </w:rPr>
        <w:t>I</w:t>
      </w:r>
      <w:r>
        <w:rPr>
          <w:rFonts w:ascii="Arial" w:hAnsi="Arial" w:cs="Arial"/>
          <w:sz w:val="24"/>
          <w:szCs w:val="24"/>
        </w:rPr>
        <w:t xml:space="preserve">nclusion </w:t>
      </w:r>
      <w:r w:rsidR="006310C1">
        <w:rPr>
          <w:rFonts w:ascii="Arial" w:hAnsi="Arial" w:cs="Arial"/>
          <w:sz w:val="24"/>
          <w:szCs w:val="24"/>
        </w:rPr>
        <w:t>F</w:t>
      </w:r>
      <w:r>
        <w:rPr>
          <w:rFonts w:ascii="Arial" w:hAnsi="Arial" w:cs="Arial"/>
          <w:sz w:val="24"/>
          <w:szCs w:val="24"/>
        </w:rPr>
        <w:t xml:space="preserve">und application without agreed consent against the list above </w:t>
      </w:r>
      <w:r w:rsidR="00DD123D">
        <w:rPr>
          <w:rFonts w:ascii="Arial" w:hAnsi="Arial" w:cs="Arial"/>
          <w:sz w:val="24"/>
          <w:szCs w:val="24"/>
        </w:rPr>
        <w:t>(</w:t>
      </w:r>
      <w:r w:rsidR="00057F87">
        <w:rPr>
          <w:rFonts w:ascii="Arial" w:hAnsi="Arial" w:cs="Arial"/>
          <w:i/>
          <w:iCs/>
          <w:sz w:val="24"/>
          <w:szCs w:val="24"/>
        </w:rPr>
        <w:t>boxes</w:t>
      </w:r>
      <w:r w:rsidRPr="00A06C8F">
        <w:rPr>
          <w:rFonts w:ascii="Arial" w:hAnsi="Arial" w:cs="Arial"/>
          <w:i/>
          <w:iCs/>
          <w:sz w:val="24"/>
          <w:szCs w:val="24"/>
        </w:rPr>
        <w:t xml:space="preserve"> ticked</w:t>
      </w:r>
      <w:r w:rsidR="00DD123D">
        <w:rPr>
          <w:rFonts w:ascii="Arial" w:hAnsi="Arial" w:cs="Arial"/>
          <w:i/>
          <w:iCs/>
          <w:sz w:val="24"/>
          <w:szCs w:val="24"/>
        </w:rPr>
        <w:t>)</w:t>
      </w:r>
      <w:r>
        <w:rPr>
          <w:rFonts w:ascii="Arial" w:hAnsi="Arial" w:cs="Arial"/>
          <w:sz w:val="24"/>
          <w:szCs w:val="24"/>
        </w:rPr>
        <w:t>.</w:t>
      </w:r>
      <w:r w:rsidR="006310C1">
        <w:rPr>
          <w:rFonts w:ascii="Arial" w:hAnsi="Arial" w:cs="Arial"/>
          <w:sz w:val="24"/>
          <w:szCs w:val="24"/>
        </w:rPr>
        <w:t xml:space="preserve"> </w:t>
      </w:r>
      <w:r w:rsidR="00E43578">
        <w:rPr>
          <w:rFonts w:ascii="Arial" w:hAnsi="Arial" w:cs="Arial"/>
          <w:sz w:val="24"/>
          <w:szCs w:val="24"/>
        </w:rPr>
        <w:t>Parents should be aware of the content of this form.</w:t>
      </w:r>
      <w:r w:rsidR="00037EC7">
        <w:rPr>
          <w:rFonts w:ascii="Arial" w:hAnsi="Arial" w:cs="Arial"/>
          <w:sz w:val="24"/>
          <w:szCs w:val="24"/>
        </w:rPr>
        <w:t xml:space="preserve"> If the form is not signed by a </w:t>
      </w:r>
      <w:proofErr w:type="spellStart"/>
      <w:r w:rsidR="00037EC7">
        <w:rPr>
          <w:rFonts w:ascii="Arial" w:hAnsi="Arial" w:cs="Arial"/>
          <w:sz w:val="24"/>
          <w:szCs w:val="24"/>
        </w:rPr>
        <w:t>carer</w:t>
      </w:r>
      <w:proofErr w:type="spellEnd"/>
      <w:r w:rsidR="00037EC7">
        <w:rPr>
          <w:rFonts w:ascii="Arial" w:hAnsi="Arial" w:cs="Arial"/>
          <w:sz w:val="24"/>
          <w:szCs w:val="24"/>
        </w:rPr>
        <w:t xml:space="preserve">, we need a statement agreeing verbal consent has been received and who is taking responsibility for this. </w:t>
      </w:r>
    </w:p>
    <w:sectPr w:rsidR="00A06C8F" w:rsidRPr="00124FEE" w:rsidSect="00AA4212">
      <w:footerReference w:type="default" r:id="rId24"/>
      <w:pgSz w:w="11906" w:h="16838"/>
      <w:pgMar w:top="426" w:right="991" w:bottom="284" w:left="144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30876" w14:textId="77777777" w:rsidR="003E4274" w:rsidRDefault="003E4274" w:rsidP="003F5D64">
      <w:pPr>
        <w:spacing w:after="0" w:line="240" w:lineRule="auto"/>
      </w:pPr>
      <w:r>
        <w:separator/>
      </w:r>
    </w:p>
  </w:endnote>
  <w:endnote w:type="continuationSeparator" w:id="0">
    <w:p w14:paraId="75533CF4" w14:textId="77777777" w:rsidR="003E4274" w:rsidRDefault="003E4274" w:rsidP="003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1790" w14:textId="77777777" w:rsidR="00C46319" w:rsidRPr="003F5D64" w:rsidRDefault="00C46319">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641CDFB4" w14:textId="77777777" w:rsidR="00C46319" w:rsidRPr="00DC26D3" w:rsidRDefault="00C46319">
    <w:pPr>
      <w:pStyle w:val="Footer"/>
    </w:pPr>
    <w:r w:rsidRPr="00DC26D3">
      <w:rPr>
        <w:rFonts w:ascii="Arial" w:hAnsi="Arial" w:cs="Arial"/>
      </w:rPr>
      <w:t>Early Years Inclusion Fund application</w:t>
    </w:r>
    <w:r w:rsidR="00D1507D">
      <w:rPr>
        <w:rFonts w:ascii="Arial" w:hAnsi="Arial" w:cs="Arial"/>
      </w:rPr>
      <w:t xml:space="preserve"> </w:t>
    </w:r>
    <w:r w:rsidR="00D1507D" w:rsidRPr="00D1507D">
      <w:rPr>
        <w:rFonts w:ascii="Arial" w:hAnsi="Arial" w:cs="Arial"/>
        <w:sz w:val="16"/>
        <w:szCs w:val="16"/>
      </w:rPr>
      <w:t xml:space="preserve"> </w:t>
    </w:r>
    <w:hyperlink r:id="rId1" w:history="1">
      <w:r w:rsidR="00341787" w:rsidRPr="00C87591">
        <w:rPr>
          <w:rStyle w:val="Hyperlink"/>
          <w:rFonts w:ascii="Arial" w:hAnsi="Arial" w:cs="Arial"/>
          <w:sz w:val="16"/>
          <w:szCs w:val="16"/>
        </w:rPr>
        <w:t>https://www.solihull.gov.uk/Children-and-family-support/localoffer/inclusion-fund</w:t>
      </w:r>
    </w:hyperlink>
    <w:r w:rsidR="003417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C7E2" w14:textId="77777777" w:rsidR="003E4274" w:rsidRDefault="003E4274" w:rsidP="003F5D64">
      <w:pPr>
        <w:spacing w:after="0" w:line="240" w:lineRule="auto"/>
      </w:pPr>
      <w:r>
        <w:separator/>
      </w:r>
    </w:p>
  </w:footnote>
  <w:footnote w:type="continuationSeparator" w:id="0">
    <w:p w14:paraId="45832CBB" w14:textId="77777777" w:rsidR="003E4274" w:rsidRDefault="003E4274" w:rsidP="003F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009"/>
    <w:multiLevelType w:val="hybridMultilevel"/>
    <w:tmpl w:val="FFFFFFFF"/>
    <w:lvl w:ilvl="0" w:tplc="B9F43A6C">
      <w:start w:val="1"/>
      <w:numFmt w:val="bullet"/>
      <w:lvlText w:val="•"/>
      <w:lvlJc w:val="left"/>
      <w:pPr>
        <w:ind w:hanging="274"/>
      </w:pPr>
      <w:rPr>
        <w:rFonts w:ascii="Times New Roman" w:eastAsia="Times New Roman" w:hAnsi="Times New Roman" w:hint="default"/>
        <w:w w:val="106"/>
        <w:position w:val="-2"/>
        <w:sz w:val="29"/>
      </w:rPr>
    </w:lvl>
    <w:lvl w:ilvl="1" w:tplc="970ADC9E">
      <w:start w:val="1"/>
      <w:numFmt w:val="bullet"/>
      <w:lvlText w:val="•"/>
      <w:lvlJc w:val="left"/>
      <w:rPr>
        <w:rFonts w:hint="default"/>
      </w:rPr>
    </w:lvl>
    <w:lvl w:ilvl="2" w:tplc="2AEE4620">
      <w:start w:val="1"/>
      <w:numFmt w:val="bullet"/>
      <w:lvlText w:val="•"/>
      <w:lvlJc w:val="left"/>
      <w:rPr>
        <w:rFonts w:hint="default"/>
      </w:rPr>
    </w:lvl>
    <w:lvl w:ilvl="3" w:tplc="9EEC38C6">
      <w:start w:val="1"/>
      <w:numFmt w:val="bullet"/>
      <w:lvlText w:val="•"/>
      <w:lvlJc w:val="left"/>
      <w:rPr>
        <w:rFonts w:hint="default"/>
      </w:rPr>
    </w:lvl>
    <w:lvl w:ilvl="4" w:tplc="8D36C9B8">
      <w:start w:val="1"/>
      <w:numFmt w:val="bullet"/>
      <w:lvlText w:val="•"/>
      <w:lvlJc w:val="left"/>
      <w:rPr>
        <w:rFonts w:hint="default"/>
      </w:rPr>
    </w:lvl>
    <w:lvl w:ilvl="5" w:tplc="0BF88BD2">
      <w:start w:val="1"/>
      <w:numFmt w:val="bullet"/>
      <w:lvlText w:val="•"/>
      <w:lvlJc w:val="left"/>
      <w:rPr>
        <w:rFonts w:hint="default"/>
      </w:rPr>
    </w:lvl>
    <w:lvl w:ilvl="6" w:tplc="7E7CE99E">
      <w:start w:val="1"/>
      <w:numFmt w:val="bullet"/>
      <w:lvlText w:val="•"/>
      <w:lvlJc w:val="left"/>
      <w:rPr>
        <w:rFonts w:hint="default"/>
      </w:rPr>
    </w:lvl>
    <w:lvl w:ilvl="7" w:tplc="0854E00E">
      <w:start w:val="1"/>
      <w:numFmt w:val="bullet"/>
      <w:lvlText w:val="•"/>
      <w:lvlJc w:val="left"/>
      <w:rPr>
        <w:rFonts w:hint="default"/>
      </w:rPr>
    </w:lvl>
    <w:lvl w:ilvl="8" w:tplc="243EDD2A">
      <w:start w:val="1"/>
      <w:numFmt w:val="bullet"/>
      <w:lvlText w:val="•"/>
      <w:lvlJc w:val="left"/>
      <w:rPr>
        <w:rFonts w:hint="default"/>
      </w:rPr>
    </w:lvl>
  </w:abstractNum>
  <w:abstractNum w:abstractNumId="1" w15:restartNumberingAfterBreak="0">
    <w:nsid w:val="1F6F2B8B"/>
    <w:multiLevelType w:val="hybridMultilevel"/>
    <w:tmpl w:val="FFFFFFFF"/>
    <w:lvl w:ilvl="0" w:tplc="4F9EC3D2">
      <w:start w:val="1"/>
      <w:numFmt w:val="bullet"/>
      <w:lvlText w:val="•"/>
      <w:lvlJc w:val="left"/>
      <w:pPr>
        <w:ind w:hanging="274"/>
      </w:pPr>
      <w:rPr>
        <w:rFonts w:ascii="Arial" w:eastAsia="Times New Roman" w:hAnsi="Arial" w:hint="default"/>
        <w:w w:val="102"/>
        <w:position w:val="-2"/>
        <w:sz w:val="26"/>
      </w:rPr>
    </w:lvl>
    <w:lvl w:ilvl="1" w:tplc="E1BA2236">
      <w:start w:val="1"/>
      <w:numFmt w:val="bullet"/>
      <w:lvlText w:val="•"/>
      <w:lvlJc w:val="left"/>
      <w:rPr>
        <w:rFonts w:hint="default"/>
      </w:rPr>
    </w:lvl>
    <w:lvl w:ilvl="2" w:tplc="ED84851C">
      <w:start w:val="1"/>
      <w:numFmt w:val="bullet"/>
      <w:lvlText w:val="•"/>
      <w:lvlJc w:val="left"/>
      <w:rPr>
        <w:rFonts w:hint="default"/>
      </w:rPr>
    </w:lvl>
    <w:lvl w:ilvl="3" w:tplc="20723DAC">
      <w:start w:val="1"/>
      <w:numFmt w:val="bullet"/>
      <w:lvlText w:val="•"/>
      <w:lvlJc w:val="left"/>
      <w:rPr>
        <w:rFonts w:hint="default"/>
      </w:rPr>
    </w:lvl>
    <w:lvl w:ilvl="4" w:tplc="3A5687BA">
      <w:start w:val="1"/>
      <w:numFmt w:val="bullet"/>
      <w:lvlText w:val="•"/>
      <w:lvlJc w:val="left"/>
      <w:rPr>
        <w:rFonts w:hint="default"/>
      </w:rPr>
    </w:lvl>
    <w:lvl w:ilvl="5" w:tplc="7088AAFC">
      <w:start w:val="1"/>
      <w:numFmt w:val="bullet"/>
      <w:lvlText w:val="•"/>
      <w:lvlJc w:val="left"/>
      <w:rPr>
        <w:rFonts w:hint="default"/>
      </w:rPr>
    </w:lvl>
    <w:lvl w:ilvl="6" w:tplc="F540356E">
      <w:start w:val="1"/>
      <w:numFmt w:val="bullet"/>
      <w:lvlText w:val="•"/>
      <w:lvlJc w:val="left"/>
      <w:rPr>
        <w:rFonts w:hint="default"/>
      </w:rPr>
    </w:lvl>
    <w:lvl w:ilvl="7" w:tplc="2EF24B84">
      <w:start w:val="1"/>
      <w:numFmt w:val="bullet"/>
      <w:lvlText w:val="•"/>
      <w:lvlJc w:val="left"/>
      <w:rPr>
        <w:rFonts w:hint="default"/>
      </w:rPr>
    </w:lvl>
    <w:lvl w:ilvl="8" w:tplc="9C2E4120">
      <w:start w:val="1"/>
      <w:numFmt w:val="bullet"/>
      <w:lvlText w:val="•"/>
      <w:lvlJc w:val="left"/>
      <w:rPr>
        <w:rFonts w:hint="default"/>
      </w:rPr>
    </w:lvl>
  </w:abstractNum>
  <w:abstractNum w:abstractNumId="2"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D7A27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170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0639F"/>
    <w:multiLevelType w:val="hybridMultilevel"/>
    <w:tmpl w:val="169C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0587">
    <w:abstractNumId w:val="0"/>
  </w:num>
  <w:num w:numId="2" w16cid:durableId="553543630">
    <w:abstractNumId w:val="1"/>
  </w:num>
  <w:num w:numId="3" w16cid:durableId="607084993">
    <w:abstractNumId w:val="5"/>
  </w:num>
  <w:num w:numId="4" w16cid:durableId="1740010521">
    <w:abstractNumId w:val="4"/>
  </w:num>
  <w:num w:numId="5" w16cid:durableId="698430703">
    <w:abstractNumId w:val="2"/>
  </w:num>
  <w:num w:numId="6" w16cid:durableId="69737111">
    <w:abstractNumId w:val="7"/>
  </w:num>
  <w:num w:numId="7" w16cid:durableId="1047753237">
    <w:abstractNumId w:val="6"/>
  </w:num>
  <w:num w:numId="8" w16cid:durableId="132188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12"/>
    <w:rsid w:val="00000173"/>
    <w:rsid w:val="00001E43"/>
    <w:rsid w:val="00003BFF"/>
    <w:rsid w:val="00037EC7"/>
    <w:rsid w:val="00051F46"/>
    <w:rsid w:val="00057F87"/>
    <w:rsid w:val="00072C4C"/>
    <w:rsid w:val="00074467"/>
    <w:rsid w:val="0007551E"/>
    <w:rsid w:val="0008347C"/>
    <w:rsid w:val="00083777"/>
    <w:rsid w:val="00084AFA"/>
    <w:rsid w:val="00087F3A"/>
    <w:rsid w:val="000A3E7C"/>
    <w:rsid w:val="000C0CEA"/>
    <w:rsid w:val="000D21DB"/>
    <w:rsid w:val="000D2B1F"/>
    <w:rsid w:val="000E465C"/>
    <w:rsid w:val="000E79A2"/>
    <w:rsid w:val="000F17AE"/>
    <w:rsid w:val="001163CB"/>
    <w:rsid w:val="001226C2"/>
    <w:rsid w:val="00123EB5"/>
    <w:rsid w:val="00124FEE"/>
    <w:rsid w:val="00127774"/>
    <w:rsid w:val="00127BEC"/>
    <w:rsid w:val="00130A5C"/>
    <w:rsid w:val="00142D61"/>
    <w:rsid w:val="001447B7"/>
    <w:rsid w:val="0014623D"/>
    <w:rsid w:val="001477DA"/>
    <w:rsid w:val="00165C21"/>
    <w:rsid w:val="001740C2"/>
    <w:rsid w:val="00180F56"/>
    <w:rsid w:val="002035C0"/>
    <w:rsid w:val="00221C13"/>
    <w:rsid w:val="00233BE7"/>
    <w:rsid w:val="002405C3"/>
    <w:rsid w:val="00291223"/>
    <w:rsid w:val="0029537B"/>
    <w:rsid w:val="002E1837"/>
    <w:rsid w:val="00303F3A"/>
    <w:rsid w:val="00321161"/>
    <w:rsid w:val="00322AB0"/>
    <w:rsid w:val="00331FE1"/>
    <w:rsid w:val="00334331"/>
    <w:rsid w:val="00341787"/>
    <w:rsid w:val="0034373B"/>
    <w:rsid w:val="003507C8"/>
    <w:rsid w:val="003620E5"/>
    <w:rsid w:val="00363C61"/>
    <w:rsid w:val="003957C4"/>
    <w:rsid w:val="003B2B5C"/>
    <w:rsid w:val="003C37CB"/>
    <w:rsid w:val="003D0DBA"/>
    <w:rsid w:val="003E4274"/>
    <w:rsid w:val="003E54FF"/>
    <w:rsid w:val="003F00B1"/>
    <w:rsid w:val="003F5D64"/>
    <w:rsid w:val="00412B5F"/>
    <w:rsid w:val="00413128"/>
    <w:rsid w:val="004627E1"/>
    <w:rsid w:val="00463680"/>
    <w:rsid w:val="00465087"/>
    <w:rsid w:val="00471965"/>
    <w:rsid w:val="0047669E"/>
    <w:rsid w:val="004C4442"/>
    <w:rsid w:val="004C5B1B"/>
    <w:rsid w:val="004E021C"/>
    <w:rsid w:val="004E3A1E"/>
    <w:rsid w:val="004E5C6D"/>
    <w:rsid w:val="004F0538"/>
    <w:rsid w:val="004F6E51"/>
    <w:rsid w:val="00501D0C"/>
    <w:rsid w:val="005575E3"/>
    <w:rsid w:val="00567BA9"/>
    <w:rsid w:val="00572E51"/>
    <w:rsid w:val="0057708E"/>
    <w:rsid w:val="005971CB"/>
    <w:rsid w:val="005973AA"/>
    <w:rsid w:val="005C1DB1"/>
    <w:rsid w:val="005C5FB5"/>
    <w:rsid w:val="005D6D8C"/>
    <w:rsid w:val="005F0F35"/>
    <w:rsid w:val="005F6BD9"/>
    <w:rsid w:val="006015AC"/>
    <w:rsid w:val="006022A7"/>
    <w:rsid w:val="00623189"/>
    <w:rsid w:val="00627088"/>
    <w:rsid w:val="006310C1"/>
    <w:rsid w:val="0063164D"/>
    <w:rsid w:val="0063290A"/>
    <w:rsid w:val="006441EE"/>
    <w:rsid w:val="00644ABF"/>
    <w:rsid w:val="00685192"/>
    <w:rsid w:val="0069703A"/>
    <w:rsid w:val="006C36CA"/>
    <w:rsid w:val="006D4C4A"/>
    <w:rsid w:val="006E355E"/>
    <w:rsid w:val="0070451D"/>
    <w:rsid w:val="00710E5F"/>
    <w:rsid w:val="007235CE"/>
    <w:rsid w:val="00733A1D"/>
    <w:rsid w:val="00736B0C"/>
    <w:rsid w:val="00736FB0"/>
    <w:rsid w:val="007534E2"/>
    <w:rsid w:val="00776D64"/>
    <w:rsid w:val="007A3725"/>
    <w:rsid w:val="007A3EAB"/>
    <w:rsid w:val="007E14D5"/>
    <w:rsid w:val="007F72D8"/>
    <w:rsid w:val="00810A8F"/>
    <w:rsid w:val="00814FCF"/>
    <w:rsid w:val="00823374"/>
    <w:rsid w:val="0084070D"/>
    <w:rsid w:val="008753E1"/>
    <w:rsid w:val="00895BD9"/>
    <w:rsid w:val="008A2305"/>
    <w:rsid w:val="008C1212"/>
    <w:rsid w:val="008C5FB4"/>
    <w:rsid w:val="008C72BE"/>
    <w:rsid w:val="008E7D01"/>
    <w:rsid w:val="008F5C10"/>
    <w:rsid w:val="0091581D"/>
    <w:rsid w:val="0092215B"/>
    <w:rsid w:val="00924508"/>
    <w:rsid w:val="0094193D"/>
    <w:rsid w:val="00971DB6"/>
    <w:rsid w:val="00977911"/>
    <w:rsid w:val="009B377D"/>
    <w:rsid w:val="009B6A8C"/>
    <w:rsid w:val="009C7BE8"/>
    <w:rsid w:val="009E30F5"/>
    <w:rsid w:val="009E3150"/>
    <w:rsid w:val="00A06C8F"/>
    <w:rsid w:val="00A07CAC"/>
    <w:rsid w:val="00A101B7"/>
    <w:rsid w:val="00A31CE4"/>
    <w:rsid w:val="00A40028"/>
    <w:rsid w:val="00A55EBF"/>
    <w:rsid w:val="00A6184D"/>
    <w:rsid w:val="00AA4212"/>
    <w:rsid w:val="00AC738D"/>
    <w:rsid w:val="00AC74A7"/>
    <w:rsid w:val="00AF6EB9"/>
    <w:rsid w:val="00AF7A80"/>
    <w:rsid w:val="00B000ED"/>
    <w:rsid w:val="00B125F7"/>
    <w:rsid w:val="00B71803"/>
    <w:rsid w:val="00B76B04"/>
    <w:rsid w:val="00B802CB"/>
    <w:rsid w:val="00B923C0"/>
    <w:rsid w:val="00B94783"/>
    <w:rsid w:val="00BA0683"/>
    <w:rsid w:val="00BA239A"/>
    <w:rsid w:val="00BA52F5"/>
    <w:rsid w:val="00BC10A0"/>
    <w:rsid w:val="00BD793E"/>
    <w:rsid w:val="00BE66C7"/>
    <w:rsid w:val="00C06898"/>
    <w:rsid w:val="00C4583B"/>
    <w:rsid w:val="00C46319"/>
    <w:rsid w:val="00C50A05"/>
    <w:rsid w:val="00C515F7"/>
    <w:rsid w:val="00C530CF"/>
    <w:rsid w:val="00C5655A"/>
    <w:rsid w:val="00C62A9C"/>
    <w:rsid w:val="00C6385B"/>
    <w:rsid w:val="00C674BE"/>
    <w:rsid w:val="00C74ABD"/>
    <w:rsid w:val="00C87591"/>
    <w:rsid w:val="00CA0F41"/>
    <w:rsid w:val="00CB5C55"/>
    <w:rsid w:val="00CE1AC3"/>
    <w:rsid w:val="00CE745D"/>
    <w:rsid w:val="00CF3857"/>
    <w:rsid w:val="00D06B28"/>
    <w:rsid w:val="00D06C3E"/>
    <w:rsid w:val="00D1507D"/>
    <w:rsid w:val="00D2371C"/>
    <w:rsid w:val="00D405AA"/>
    <w:rsid w:val="00D607CB"/>
    <w:rsid w:val="00D73262"/>
    <w:rsid w:val="00D733D3"/>
    <w:rsid w:val="00D75788"/>
    <w:rsid w:val="00D91D27"/>
    <w:rsid w:val="00D91F8D"/>
    <w:rsid w:val="00DC26D3"/>
    <w:rsid w:val="00DD123D"/>
    <w:rsid w:val="00DD2053"/>
    <w:rsid w:val="00E14C01"/>
    <w:rsid w:val="00E36456"/>
    <w:rsid w:val="00E43578"/>
    <w:rsid w:val="00E45B78"/>
    <w:rsid w:val="00E7415F"/>
    <w:rsid w:val="00E85C0B"/>
    <w:rsid w:val="00ED3FDD"/>
    <w:rsid w:val="00EE49F4"/>
    <w:rsid w:val="00F1307F"/>
    <w:rsid w:val="00F15AEC"/>
    <w:rsid w:val="00F322B1"/>
    <w:rsid w:val="00F46971"/>
    <w:rsid w:val="00F60C35"/>
    <w:rsid w:val="00F710BD"/>
    <w:rsid w:val="00F71AD9"/>
    <w:rsid w:val="00F72FD2"/>
    <w:rsid w:val="00FA3804"/>
    <w:rsid w:val="00FA4ED9"/>
    <w:rsid w:val="00FC131A"/>
    <w:rsid w:val="00FC2C2F"/>
    <w:rsid w:val="00F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40729C"/>
  <w14:defaultImageDpi w14:val="0"/>
  <w15:docId w15:val="{BC800CB4-289E-41A0-9AAC-7D58853D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12"/>
    <w:rPr>
      <w:rFonts w:cs="Times New Roman"/>
      <w:color w:val="0563C1" w:themeColor="hyperlink"/>
      <w:u w:val="single"/>
    </w:rPr>
  </w:style>
  <w:style w:type="character" w:styleId="FollowedHyperlink">
    <w:name w:val="FollowedHyperlink"/>
    <w:basedOn w:val="DefaultParagraphFont"/>
    <w:uiPriority w:val="99"/>
    <w:semiHidden/>
    <w:unhideWhenUsed/>
    <w:rsid w:val="008C1212"/>
    <w:rPr>
      <w:rFonts w:cs="Times New Roman"/>
      <w:color w:val="954F72" w:themeColor="followedHyperlink"/>
      <w:u w:val="single"/>
    </w:rPr>
  </w:style>
  <w:style w:type="paragraph" w:styleId="Header">
    <w:name w:val="header"/>
    <w:basedOn w:val="Normal"/>
    <w:link w:val="HeaderChar"/>
    <w:uiPriority w:val="99"/>
    <w:unhideWhenUsed/>
    <w:rsid w:val="003F5D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5D64"/>
    <w:rPr>
      <w:rFonts w:cs="Times New Roman"/>
    </w:rPr>
  </w:style>
  <w:style w:type="paragraph" w:styleId="Footer">
    <w:name w:val="footer"/>
    <w:basedOn w:val="Normal"/>
    <w:link w:val="FooterChar"/>
    <w:uiPriority w:val="99"/>
    <w:unhideWhenUsed/>
    <w:rsid w:val="003F5D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5D64"/>
    <w:rPr>
      <w:rFonts w:cs="Times New Roman"/>
    </w:rPr>
  </w:style>
  <w:style w:type="paragraph" w:customStyle="1" w:styleId="TableParagraph">
    <w:name w:val="Table Paragraph"/>
    <w:basedOn w:val="Normal"/>
    <w:uiPriority w:val="1"/>
    <w:qFormat/>
    <w:rsid w:val="008E7D01"/>
    <w:pPr>
      <w:widowControl w:val="0"/>
      <w:spacing w:after="0" w:line="240" w:lineRule="auto"/>
    </w:pPr>
    <w:rPr>
      <w:lang w:val="en-US"/>
    </w:rPr>
  </w:style>
  <w:style w:type="paragraph" w:styleId="ListParagraph">
    <w:name w:val="List Paragraph"/>
    <w:basedOn w:val="Normal"/>
    <w:uiPriority w:val="1"/>
    <w:qFormat/>
    <w:rsid w:val="00F322B1"/>
    <w:pPr>
      <w:widowControl w:val="0"/>
      <w:spacing w:after="0" w:line="240" w:lineRule="auto"/>
    </w:pPr>
    <w:rPr>
      <w:lang w:val="en-US"/>
    </w:rPr>
  </w:style>
  <w:style w:type="paragraph" w:styleId="BodyText">
    <w:name w:val="Body Text"/>
    <w:basedOn w:val="Normal"/>
    <w:link w:val="BodyTextChar"/>
    <w:uiPriority w:val="1"/>
    <w:qFormat/>
    <w:rsid w:val="0057708E"/>
    <w:pPr>
      <w:widowControl w:val="0"/>
      <w:spacing w:after="0" w:line="240" w:lineRule="auto"/>
      <w:ind w:left="160"/>
    </w:pPr>
    <w:rPr>
      <w:rFonts w:ascii="Arial" w:hAnsi="Arial"/>
      <w:sz w:val="19"/>
      <w:szCs w:val="19"/>
      <w:lang w:val="en-US"/>
    </w:rPr>
  </w:style>
  <w:style w:type="character" w:customStyle="1" w:styleId="BodyTextChar">
    <w:name w:val="Body Text Char"/>
    <w:basedOn w:val="DefaultParagraphFont"/>
    <w:link w:val="BodyText"/>
    <w:uiPriority w:val="1"/>
    <w:locked/>
    <w:rsid w:val="0057708E"/>
    <w:rPr>
      <w:rFonts w:ascii="Arial" w:hAnsi="Arial" w:cs="Times New Roman"/>
      <w:sz w:val="19"/>
      <w:szCs w:val="19"/>
      <w:lang w:val="en-US" w:eastAsia="x-none"/>
    </w:rPr>
  </w:style>
  <w:style w:type="character" w:styleId="UnresolvedMention">
    <w:name w:val="Unresolved Mention"/>
    <w:basedOn w:val="DefaultParagraphFont"/>
    <w:uiPriority w:val="99"/>
    <w:semiHidden/>
    <w:unhideWhenUsed/>
    <w:rsid w:val="00CB5C55"/>
    <w:rPr>
      <w:rFonts w:cs="Times New Roman"/>
      <w:color w:val="605E5C"/>
      <w:shd w:val="clear" w:color="auto" w:fill="E1DFDD"/>
    </w:rPr>
  </w:style>
  <w:style w:type="paragraph" w:customStyle="1" w:styleId="Default">
    <w:name w:val="Default"/>
    <w:rsid w:val="000755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inclusion-fund" TargetMode="External"/><Relationship Id="rId18" Type="http://schemas.openxmlformats.org/officeDocument/2006/relationships/hyperlink" Target="https://www.bestpracticenet.co.uk/early-years-SENC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olgrid.org.uk/eyc/send/graduated-approach-incl-ehcp-process/" TargetMode="Externa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https://dingley.org.uk/dingleys-promise-training/early-years-inclusion-program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stmidlands.procedures.org.uk/local-content/4IzN/early-help-tools-and-pathways/?b=Solihull" TargetMode="External"/><Relationship Id="rId20" Type="http://schemas.openxmlformats.org/officeDocument/2006/relationships/hyperlink" Target="https://www.earlyyearspd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lihull.gov.uk/children-and-family-support/localoffer/EHC-assessment-process" TargetMode="External"/><Relationship Id="rId23" Type="http://schemas.openxmlformats.org/officeDocument/2006/relationships/hyperlink" Target="mailto:eyenquiries@solihull.gov.uk" TargetMode="External"/><Relationship Id="rId10" Type="http://schemas.openxmlformats.org/officeDocument/2006/relationships/endnotes" Target="endnotes.xml"/><Relationship Id="rId19" Type="http://schemas.openxmlformats.org/officeDocument/2006/relationships/hyperlink" Target="https://child-development-training.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ysendfundingapp@solihull.gov.uk" TargetMode="External"/><Relationship Id="rId22" Type="http://schemas.openxmlformats.org/officeDocument/2006/relationships/hyperlink" Target="http://www.solihul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CE6D-8A0D-4171-9775-2D550F34F464}">
  <ds:schemaRefs>
    <ds:schemaRef ds:uri="http://schemas.microsoft.com/sharepoint/v3/contenttype/forms"/>
  </ds:schemaRefs>
</ds:datastoreItem>
</file>

<file path=customXml/itemProps2.xml><?xml version="1.0" encoding="utf-8"?>
<ds:datastoreItem xmlns:ds="http://schemas.openxmlformats.org/officeDocument/2006/customXml" ds:itemID="{60051785-DF17-4C90-9AD9-B8370BE17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C728B-CCB8-4E93-AEBF-248FAA5C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24C97-838D-4215-9050-B77D84E2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10230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Rosie Ratcliffe (Solihull MBC)</cp:lastModifiedBy>
  <cp:revision>2</cp:revision>
  <cp:lastPrinted>2022-02-08T20:48:00Z</cp:lastPrinted>
  <dcterms:created xsi:type="dcterms:W3CDTF">2024-11-06T14:38:00Z</dcterms:created>
  <dcterms:modified xsi:type="dcterms:W3CDTF">2024-11-06T14:38:00Z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